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FE3" w:rsidRDefault="00F128C2" w:rsidP="00261196">
      <w:pPr>
        <w:rPr>
          <w:rFonts w:ascii="Times New Roman" w:hAnsi="Times New Roman" w:cs="Times New Roman"/>
          <w:b/>
          <w:sz w:val="20"/>
          <w:szCs w:val="20"/>
        </w:rPr>
      </w:pPr>
      <w:r w:rsidRPr="00DE22F6">
        <w:rPr>
          <w:rFonts w:ascii="Times New Roman" w:hAnsi="Times New Roman" w:cs="Times New Roman"/>
          <w:b/>
          <w:sz w:val="20"/>
          <w:szCs w:val="20"/>
        </w:rPr>
        <w:t>1.</w:t>
      </w:r>
      <w:r w:rsidR="00261196" w:rsidRPr="00DE22F6">
        <w:rPr>
          <w:rFonts w:ascii="Times New Roman" w:hAnsi="Times New Roman" w:cs="Times New Roman"/>
          <w:b/>
          <w:sz w:val="20"/>
          <w:szCs w:val="20"/>
        </w:rPr>
        <w:t xml:space="preserve">TÍTULO Y </w:t>
      </w:r>
      <w:r w:rsidRPr="00DE22F6">
        <w:rPr>
          <w:rFonts w:ascii="Times New Roman" w:hAnsi="Times New Roman" w:cs="Times New Roman"/>
          <w:b/>
          <w:sz w:val="20"/>
          <w:szCs w:val="20"/>
        </w:rPr>
        <w:t>AUTORES:</w:t>
      </w:r>
    </w:p>
    <w:p w:rsidR="00261196" w:rsidRPr="00DE22F6"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 xml:space="preserve">OPTIMIZACION DEL ENTORNO QUIRURGICO URGENTE </w:t>
      </w:r>
      <w:r w:rsidR="00AC4FE3">
        <w:rPr>
          <w:rFonts w:ascii="Times New Roman" w:hAnsi="Times New Roman" w:cs="Times New Roman"/>
          <w:b/>
          <w:sz w:val="20"/>
          <w:szCs w:val="20"/>
        </w:rPr>
        <w:t xml:space="preserve">EN C.O.T. MEDIANTE </w:t>
      </w:r>
      <w:proofErr w:type="gramStart"/>
      <w:r w:rsidR="00AC4FE3">
        <w:rPr>
          <w:rFonts w:ascii="Times New Roman" w:hAnsi="Times New Roman" w:cs="Times New Roman"/>
          <w:b/>
          <w:sz w:val="20"/>
          <w:szCs w:val="20"/>
        </w:rPr>
        <w:t>IA.</w:t>
      </w:r>
      <w:r w:rsidRPr="00DE22F6">
        <w:rPr>
          <w:rFonts w:ascii="Times New Roman" w:hAnsi="Times New Roman" w:cs="Times New Roman"/>
          <w:b/>
          <w:sz w:val="20"/>
          <w:szCs w:val="20"/>
        </w:rPr>
        <w:t>SEGURIDAD</w:t>
      </w:r>
      <w:proofErr w:type="gramEnd"/>
      <w:r w:rsidRPr="00DE22F6">
        <w:rPr>
          <w:rFonts w:ascii="Times New Roman" w:hAnsi="Times New Roman" w:cs="Times New Roman"/>
          <w:b/>
          <w:sz w:val="20"/>
          <w:szCs w:val="20"/>
        </w:rPr>
        <w:t xml:space="preserve"> Y EFICIEN</w:t>
      </w:r>
      <w:r w:rsidRPr="00DE22F6">
        <w:rPr>
          <w:rFonts w:ascii="Times New Roman" w:hAnsi="Times New Roman" w:cs="Times New Roman"/>
          <w:b/>
          <w:sz w:val="20"/>
          <w:szCs w:val="20"/>
        </w:rPr>
        <w:t>CIA EN LA PRACTICA CLINICA REAL</w:t>
      </w:r>
    </w:p>
    <w:p w:rsidR="00261196"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sz w:val="20"/>
          <w:szCs w:val="20"/>
        </w:rPr>
        <w:t>Estarriaga</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Gaínza</w:t>
      </w:r>
      <w:proofErr w:type="spellEnd"/>
      <w:r w:rsidRPr="00DE22F6">
        <w:rPr>
          <w:rFonts w:ascii="Times New Roman" w:hAnsi="Times New Roman" w:cs="Times New Roman"/>
          <w:sz w:val="20"/>
          <w:szCs w:val="20"/>
        </w:rPr>
        <w:t xml:space="preserve">, Nerea*; García Garbayo, María*; Jiménez Garbayo, </w:t>
      </w:r>
      <w:r w:rsidRPr="00DE22F6">
        <w:rPr>
          <w:rFonts w:ascii="Times New Roman" w:hAnsi="Times New Roman" w:cs="Times New Roman"/>
          <w:sz w:val="20"/>
          <w:szCs w:val="20"/>
        </w:rPr>
        <w:t xml:space="preserve">Paz*; Falces Argerich, Malena*; </w:t>
      </w:r>
      <w:proofErr w:type="spellStart"/>
      <w:r w:rsidRPr="00DE22F6">
        <w:rPr>
          <w:rFonts w:ascii="Times New Roman" w:hAnsi="Times New Roman" w:cs="Times New Roman"/>
          <w:sz w:val="20"/>
          <w:szCs w:val="20"/>
        </w:rPr>
        <w:t>Amigot</w:t>
      </w:r>
      <w:proofErr w:type="spellEnd"/>
      <w:r w:rsidRPr="00DE22F6">
        <w:rPr>
          <w:rFonts w:ascii="Times New Roman" w:hAnsi="Times New Roman" w:cs="Times New Roman"/>
          <w:sz w:val="20"/>
          <w:szCs w:val="20"/>
        </w:rPr>
        <w:t xml:space="preserve"> López, Paula* * Enfermeras de la Unidad de Quirófano del Hospital</w:t>
      </w:r>
      <w:r w:rsidRPr="00DE22F6">
        <w:rPr>
          <w:rFonts w:ascii="Times New Roman" w:hAnsi="Times New Roman" w:cs="Times New Roman"/>
          <w:sz w:val="20"/>
          <w:szCs w:val="20"/>
        </w:rPr>
        <w:t xml:space="preserve"> Reina Sofía de Tudela (</w:t>
      </w:r>
      <w:r w:rsidRPr="00DE22F6">
        <w:rPr>
          <w:rFonts w:ascii="Times New Roman" w:hAnsi="Times New Roman" w:cs="Times New Roman"/>
          <w:sz w:val="20"/>
          <w:szCs w:val="20"/>
        </w:rPr>
        <w:t>Navarra)</w:t>
      </w:r>
      <w:r w:rsidR="00AC4FE3">
        <w:rPr>
          <w:rFonts w:ascii="Times New Roman" w:hAnsi="Times New Roman" w:cs="Times New Roman"/>
          <w:sz w:val="20"/>
          <w:szCs w:val="20"/>
        </w:rPr>
        <w:t xml:space="preserve"> </w:t>
      </w:r>
      <w:hyperlink r:id="rId4" w:history="1">
        <w:r w:rsidRPr="00DE22F6">
          <w:rPr>
            <w:rStyle w:val="Hipervnculo"/>
            <w:rFonts w:ascii="Times New Roman" w:hAnsi="Times New Roman" w:cs="Times New Roman"/>
            <w:sz w:val="20"/>
            <w:szCs w:val="20"/>
          </w:rPr>
          <w:t>nestarriaga@gmail.com</w:t>
        </w:r>
      </w:hyperlink>
    </w:p>
    <w:p w:rsidR="00AC4FE3"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2. RESUMEN Y PALABRAS CLAVE:</w:t>
      </w:r>
    </w:p>
    <w:p w:rsidR="00AC4FE3"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Objetivo</w:t>
      </w:r>
      <w:r w:rsidRPr="00DE22F6">
        <w:rPr>
          <w:rFonts w:ascii="Times New Roman" w:hAnsi="Times New Roman" w:cs="Times New Roman"/>
          <w:sz w:val="20"/>
          <w:szCs w:val="20"/>
        </w:rPr>
        <w:t xml:space="preserve">: Desarrollar e implementar un sistema integral basado en inteligencia artificial para optimizar la trazabilidad del instrumental quirúrgico en quirófanos de urgencias de C.O.T., mejorando la seguridad del paciente y la eficiencia operativa mediante códigos QR y </w:t>
      </w:r>
      <w:proofErr w:type="spellStart"/>
      <w:r w:rsidRPr="00DE22F6">
        <w:rPr>
          <w:rFonts w:ascii="Times New Roman" w:hAnsi="Times New Roman" w:cs="Times New Roman"/>
          <w:sz w:val="20"/>
          <w:szCs w:val="20"/>
        </w:rPr>
        <w:t>NotebookLM.</w:t>
      </w:r>
      <w:proofErr w:type="spellEnd"/>
    </w:p>
    <w:p w:rsidR="00AC4FE3"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Material y método</w:t>
      </w:r>
      <w:r w:rsidRPr="00DE22F6">
        <w:rPr>
          <w:rFonts w:ascii="Times New Roman" w:hAnsi="Times New Roman" w:cs="Times New Roman"/>
          <w:sz w:val="20"/>
          <w:szCs w:val="20"/>
        </w:rPr>
        <w:t xml:space="preserve">: Estudio piloto de diseño mixto en el Hospital Reina Sofía de Tudela (Navarra). Se digitalizaron 7 cajas quirúrgicas de trauma (Cadera, Cerclaje, </w:t>
      </w:r>
      <w:proofErr w:type="spellStart"/>
      <w:r w:rsidRPr="00DE22F6">
        <w:rPr>
          <w:rFonts w:ascii="Times New Roman" w:hAnsi="Times New Roman" w:cs="Times New Roman"/>
          <w:sz w:val="20"/>
          <w:szCs w:val="20"/>
        </w:rPr>
        <w:t>Hallux</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Valgus</w:t>
      </w:r>
      <w:proofErr w:type="spellEnd"/>
      <w:r w:rsidRPr="00DE22F6">
        <w:rPr>
          <w:rFonts w:ascii="Times New Roman" w:hAnsi="Times New Roman" w:cs="Times New Roman"/>
          <w:sz w:val="20"/>
          <w:szCs w:val="20"/>
        </w:rPr>
        <w:t xml:space="preserve">, etc.) con códigos QR únicos enlazados a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para consultas instantáneas de inventarios (REF, CTD y descripciones). Prueba realizada con 10 enfermeras en 25 procedimientos urgentes durante septiembre de 2025, complementada con simulación en Python (</w:t>
      </w:r>
      <w:proofErr w:type="spellStart"/>
      <w:r w:rsidRPr="00DE22F6">
        <w:rPr>
          <w:rFonts w:ascii="Times New Roman" w:hAnsi="Times New Roman" w:cs="Times New Roman"/>
          <w:sz w:val="20"/>
          <w:szCs w:val="20"/>
        </w:rPr>
        <w:t>NumPy</w:t>
      </w:r>
      <w:proofErr w:type="spellEnd"/>
      <w:r w:rsidRPr="00DE22F6">
        <w:rPr>
          <w:rFonts w:ascii="Times New Roman" w:hAnsi="Times New Roman" w:cs="Times New Roman"/>
          <w:sz w:val="20"/>
          <w:szCs w:val="20"/>
        </w:rPr>
        <w:t xml:space="preserve"> y Pandas) para evaluación de métricas.</w:t>
      </w:r>
    </w:p>
    <w:p w:rsidR="00261196" w:rsidRPr="00AC4FE3"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Resultados principales</w:t>
      </w:r>
      <w:r w:rsidRPr="00DE22F6">
        <w:rPr>
          <w:rFonts w:ascii="Times New Roman" w:hAnsi="Times New Roman" w:cs="Times New Roman"/>
          <w:sz w:val="20"/>
          <w:szCs w:val="20"/>
        </w:rPr>
        <w:t>: Verificación del contenido en 20 segundos de media, satisfacción del equipo de 4,6/5 y reducción significativa de errores e interrupciones.</w:t>
      </w:r>
    </w:p>
    <w:p w:rsidR="00261196" w:rsidRPr="00DE22F6" w:rsidRDefault="00261196" w:rsidP="00261196">
      <w:pPr>
        <w:rPr>
          <w:rFonts w:ascii="Times New Roman" w:hAnsi="Times New Roman" w:cs="Times New Roman"/>
          <w:sz w:val="20"/>
          <w:szCs w:val="20"/>
        </w:rPr>
      </w:pPr>
      <w:r w:rsidRPr="00DE22F6">
        <w:rPr>
          <w:rFonts w:ascii="Times New Roman" w:hAnsi="Times New Roman" w:cs="Times New Roman"/>
          <w:b/>
          <w:sz w:val="20"/>
          <w:szCs w:val="20"/>
        </w:rPr>
        <w:t>Conclusiones</w:t>
      </w:r>
      <w:r w:rsidRPr="00DE22F6">
        <w:rPr>
          <w:rFonts w:ascii="Times New Roman" w:hAnsi="Times New Roman" w:cs="Times New Roman"/>
          <w:sz w:val="20"/>
          <w:szCs w:val="20"/>
        </w:rPr>
        <w:t>: La solución de bajo coste mejora la trazabilidad y seguridad en entornos reales de alta presión, abriendo la puerta a fases con visión por computadora y contribuyendo a la digitalización inteligente de la práctica clínica.</w:t>
      </w:r>
    </w:p>
    <w:p w:rsidR="00AC4FE3" w:rsidRDefault="00261196" w:rsidP="00261196">
      <w:pPr>
        <w:rPr>
          <w:rFonts w:ascii="Times New Roman" w:hAnsi="Times New Roman" w:cs="Times New Roman"/>
          <w:sz w:val="20"/>
          <w:szCs w:val="20"/>
        </w:rPr>
      </w:pPr>
      <w:r w:rsidRPr="00DE22F6">
        <w:rPr>
          <w:rFonts w:ascii="Times New Roman" w:hAnsi="Times New Roman" w:cs="Times New Roman"/>
          <w:b/>
          <w:sz w:val="20"/>
          <w:szCs w:val="20"/>
        </w:rPr>
        <w:t>Palabras clave</w:t>
      </w:r>
      <w:r w:rsidRPr="00DE22F6">
        <w:rPr>
          <w:rFonts w:ascii="Times New Roman" w:hAnsi="Times New Roman" w:cs="Times New Roman"/>
          <w:sz w:val="20"/>
          <w:szCs w:val="20"/>
        </w:rPr>
        <w:t xml:space="preserve">: seguridad del paciente, trazabilidad quirúrgica, códigos QR, inteligencia artificial conversacional, quirófano </w:t>
      </w:r>
      <w:r w:rsidR="00AC4FE3">
        <w:rPr>
          <w:rFonts w:ascii="Times New Roman" w:hAnsi="Times New Roman" w:cs="Times New Roman"/>
          <w:sz w:val="20"/>
          <w:szCs w:val="20"/>
        </w:rPr>
        <w:t xml:space="preserve">de urgencias, IA en </w:t>
      </w:r>
      <w:proofErr w:type="spellStart"/>
      <w:r w:rsidR="00AC4FE3">
        <w:rPr>
          <w:rFonts w:ascii="Times New Roman" w:hAnsi="Times New Roman" w:cs="Times New Roman"/>
          <w:sz w:val="20"/>
          <w:szCs w:val="20"/>
        </w:rPr>
        <w:t>enfermería.</w:t>
      </w:r>
      <w:proofErr w:type="spellEnd"/>
    </w:p>
    <w:p w:rsidR="00261196" w:rsidRPr="00AC4FE3"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Abstract</w:t>
      </w:r>
      <w:proofErr w:type="spellEnd"/>
      <w:r w:rsidRPr="00DE22F6">
        <w:rPr>
          <w:rFonts w:ascii="Times New Roman" w:hAnsi="Times New Roman" w:cs="Times New Roman"/>
          <w:b/>
          <w:sz w:val="20"/>
          <w:szCs w:val="20"/>
        </w:rPr>
        <w:t xml:space="preserve"> </w:t>
      </w:r>
    </w:p>
    <w:p w:rsidR="00261196"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Objective</w:t>
      </w:r>
      <w:proofErr w:type="spellEnd"/>
      <w:r w:rsidRPr="00DE22F6">
        <w:rPr>
          <w:rFonts w:ascii="Times New Roman" w:hAnsi="Times New Roman" w:cs="Times New Roman"/>
          <w:b/>
          <w:sz w:val="20"/>
          <w:szCs w:val="20"/>
        </w:rPr>
        <w:t>:</w:t>
      </w:r>
      <w:r w:rsidRPr="00DE22F6">
        <w:rPr>
          <w:rFonts w:ascii="Times New Roman" w:hAnsi="Times New Roman" w:cs="Times New Roman"/>
          <w:sz w:val="20"/>
          <w:szCs w:val="20"/>
        </w:rPr>
        <w:t xml:space="preserve"> To </w:t>
      </w:r>
      <w:proofErr w:type="spellStart"/>
      <w:r w:rsidRPr="00DE22F6">
        <w:rPr>
          <w:rFonts w:ascii="Times New Roman" w:hAnsi="Times New Roman" w:cs="Times New Roman"/>
          <w:sz w:val="20"/>
          <w:szCs w:val="20"/>
        </w:rPr>
        <w:t>develop</w:t>
      </w:r>
      <w:proofErr w:type="spellEnd"/>
      <w:r w:rsidRPr="00DE22F6">
        <w:rPr>
          <w:rFonts w:ascii="Times New Roman" w:hAnsi="Times New Roman" w:cs="Times New Roman"/>
          <w:sz w:val="20"/>
          <w:szCs w:val="20"/>
        </w:rPr>
        <w:t xml:space="preserve"> and </w:t>
      </w:r>
      <w:proofErr w:type="spellStart"/>
      <w:r w:rsidRPr="00DE22F6">
        <w:rPr>
          <w:rFonts w:ascii="Times New Roman" w:hAnsi="Times New Roman" w:cs="Times New Roman"/>
          <w:sz w:val="20"/>
          <w:szCs w:val="20"/>
        </w:rPr>
        <w:t>implement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an</w:t>
      </w:r>
      <w:proofErr w:type="spellEnd"/>
      <w:r w:rsidRPr="00DE22F6">
        <w:rPr>
          <w:rFonts w:ascii="Times New Roman" w:hAnsi="Times New Roman" w:cs="Times New Roman"/>
          <w:sz w:val="20"/>
          <w:szCs w:val="20"/>
        </w:rPr>
        <w:t xml:space="preserve"> AI-</w:t>
      </w:r>
      <w:proofErr w:type="spellStart"/>
      <w:r w:rsidRPr="00DE22F6">
        <w:rPr>
          <w:rFonts w:ascii="Times New Roman" w:hAnsi="Times New Roman" w:cs="Times New Roman"/>
          <w:sz w:val="20"/>
          <w:szCs w:val="20"/>
        </w:rPr>
        <w:t>based</w:t>
      </w:r>
      <w:proofErr w:type="spellEnd"/>
      <w:r w:rsidRPr="00DE22F6">
        <w:rPr>
          <w:rFonts w:ascii="Times New Roman" w:hAnsi="Times New Roman" w:cs="Times New Roman"/>
          <w:sz w:val="20"/>
          <w:szCs w:val="20"/>
        </w:rPr>
        <w:t xml:space="preserve"> integral </w:t>
      </w:r>
      <w:proofErr w:type="spellStart"/>
      <w:r w:rsidRPr="00DE22F6">
        <w:rPr>
          <w:rFonts w:ascii="Times New Roman" w:hAnsi="Times New Roman" w:cs="Times New Roman"/>
          <w:sz w:val="20"/>
          <w:szCs w:val="20"/>
        </w:rPr>
        <w:t>support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system</w:t>
      </w:r>
      <w:proofErr w:type="spellEnd"/>
      <w:r w:rsidRPr="00DE22F6">
        <w:rPr>
          <w:rFonts w:ascii="Times New Roman" w:hAnsi="Times New Roman" w:cs="Times New Roman"/>
          <w:sz w:val="20"/>
          <w:szCs w:val="20"/>
        </w:rPr>
        <w:t xml:space="preserve"> to </w:t>
      </w:r>
      <w:proofErr w:type="spellStart"/>
      <w:r w:rsidRPr="00DE22F6">
        <w:rPr>
          <w:rFonts w:ascii="Times New Roman" w:hAnsi="Times New Roman" w:cs="Times New Roman"/>
          <w:sz w:val="20"/>
          <w:szCs w:val="20"/>
        </w:rPr>
        <w:t>optimize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surgical</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instrument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traceability</w:t>
      </w:r>
      <w:proofErr w:type="spellEnd"/>
      <w:r w:rsidRPr="00DE22F6">
        <w:rPr>
          <w:rFonts w:ascii="Times New Roman" w:hAnsi="Times New Roman" w:cs="Times New Roman"/>
          <w:sz w:val="20"/>
          <w:szCs w:val="20"/>
        </w:rPr>
        <w:t xml:space="preserve"> in </w:t>
      </w:r>
      <w:proofErr w:type="spellStart"/>
      <w:r w:rsidRPr="00DE22F6">
        <w:rPr>
          <w:rFonts w:ascii="Times New Roman" w:hAnsi="Times New Roman" w:cs="Times New Roman"/>
          <w:sz w:val="20"/>
          <w:szCs w:val="20"/>
        </w:rPr>
        <w:t>emergency</w:t>
      </w:r>
      <w:proofErr w:type="spellEnd"/>
      <w:r w:rsidRPr="00DE22F6">
        <w:rPr>
          <w:rFonts w:ascii="Times New Roman" w:hAnsi="Times New Roman" w:cs="Times New Roman"/>
          <w:sz w:val="20"/>
          <w:szCs w:val="20"/>
        </w:rPr>
        <w:t xml:space="preserve"> C.O.T. </w:t>
      </w:r>
      <w:proofErr w:type="spellStart"/>
      <w:r w:rsidRPr="00DE22F6">
        <w:rPr>
          <w:rFonts w:ascii="Times New Roman" w:hAnsi="Times New Roman" w:cs="Times New Roman"/>
          <w:sz w:val="20"/>
          <w:szCs w:val="20"/>
        </w:rPr>
        <w:t>operating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rooms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enhancing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patient</w:t>
      </w:r>
      <w:proofErr w:type="spellEnd"/>
      <w:r w:rsidRPr="00DE22F6">
        <w:rPr>
          <w:rFonts w:ascii="Times New Roman" w:hAnsi="Times New Roman" w:cs="Times New Roman"/>
          <w:sz w:val="20"/>
          <w:szCs w:val="20"/>
        </w:rPr>
        <w:t xml:space="preserve"> safety and </w:t>
      </w:r>
      <w:proofErr w:type="spellStart"/>
      <w:r w:rsidRPr="00DE22F6">
        <w:rPr>
          <w:rFonts w:ascii="Times New Roman" w:hAnsi="Times New Roman" w:cs="Times New Roman"/>
          <w:sz w:val="20"/>
          <w:szCs w:val="20"/>
        </w:rPr>
        <w:t>operational</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efficiency</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through</w:t>
      </w:r>
      <w:proofErr w:type="spellEnd"/>
      <w:r w:rsidRPr="00DE22F6">
        <w:rPr>
          <w:rFonts w:ascii="Times New Roman" w:hAnsi="Times New Roman" w:cs="Times New Roman"/>
          <w:sz w:val="20"/>
          <w:szCs w:val="20"/>
        </w:rPr>
        <w:t xml:space="preserve"> QR </w:t>
      </w:r>
      <w:proofErr w:type="spellStart"/>
      <w:r w:rsidRPr="00DE22F6">
        <w:rPr>
          <w:rFonts w:ascii="Times New Roman" w:hAnsi="Times New Roman" w:cs="Times New Roman"/>
          <w:sz w:val="20"/>
          <w:szCs w:val="20"/>
        </w:rPr>
        <w:t>codes</w:t>
      </w:r>
      <w:proofErr w:type="spellEnd"/>
      <w:r w:rsidRPr="00DE22F6">
        <w:rPr>
          <w:rFonts w:ascii="Times New Roman" w:hAnsi="Times New Roman" w:cs="Times New Roman"/>
          <w:sz w:val="20"/>
          <w:szCs w:val="20"/>
        </w:rPr>
        <w:t xml:space="preserve"> and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w:t>
      </w:r>
    </w:p>
    <w:p w:rsidR="00261196"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Materials</w:t>
      </w:r>
      <w:proofErr w:type="spellEnd"/>
      <w:r w:rsidRPr="00DE22F6">
        <w:rPr>
          <w:rFonts w:ascii="Times New Roman" w:hAnsi="Times New Roman" w:cs="Times New Roman"/>
          <w:b/>
          <w:sz w:val="20"/>
          <w:szCs w:val="20"/>
        </w:rPr>
        <w:t xml:space="preserve"> and </w:t>
      </w:r>
      <w:proofErr w:type="spellStart"/>
      <w:r w:rsidRPr="00DE22F6">
        <w:rPr>
          <w:rFonts w:ascii="Times New Roman" w:hAnsi="Times New Roman" w:cs="Times New Roman"/>
          <w:b/>
          <w:sz w:val="20"/>
          <w:szCs w:val="20"/>
        </w:rPr>
        <w:t>methods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Mixed-method</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pilot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study</w:t>
      </w:r>
      <w:proofErr w:type="spellEnd"/>
      <w:r w:rsidRPr="00DE22F6">
        <w:rPr>
          <w:rFonts w:ascii="Times New Roman" w:hAnsi="Times New Roman" w:cs="Times New Roman"/>
          <w:sz w:val="20"/>
          <w:szCs w:val="20"/>
        </w:rPr>
        <w:t xml:space="preserve"> at Hospital Reina Sofía de Tudela (Navarra). </w:t>
      </w:r>
      <w:proofErr w:type="spellStart"/>
      <w:r w:rsidRPr="00DE22F6">
        <w:rPr>
          <w:rFonts w:ascii="Times New Roman" w:hAnsi="Times New Roman" w:cs="Times New Roman"/>
          <w:sz w:val="20"/>
          <w:szCs w:val="20"/>
        </w:rPr>
        <w:t>Seven</w:t>
      </w:r>
      <w:proofErr w:type="spellEnd"/>
      <w:r w:rsidRPr="00DE22F6">
        <w:rPr>
          <w:rFonts w:ascii="Times New Roman" w:hAnsi="Times New Roman" w:cs="Times New Roman"/>
          <w:sz w:val="20"/>
          <w:szCs w:val="20"/>
        </w:rPr>
        <w:t xml:space="preserve"> trauma </w:t>
      </w:r>
      <w:proofErr w:type="spellStart"/>
      <w:r w:rsidRPr="00DE22F6">
        <w:rPr>
          <w:rFonts w:ascii="Times New Roman" w:hAnsi="Times New Roman" w:cs="Times New Roman"/>
          <w:sz w:val="20"/>
          <w:szCs w:val="20"/>
        </w:rPr>
        <w:t>surgical</w:t>
      </w:r>
      <w:proofErr w:type="spellEnd"/>
      <w:r w:rsidRPr="00DE22F6">
        <w:rPr>
          <w:rFonts w:ascii="Times New Roman" w:hAnsi="Times New Roman" w:cs="Times New Roman"/>
          <w:sz w:val="20"/>
          <w:szCs w:val="20"/>
        </w:rPr>
        <w:t xml:space="preserve"> boxes (Hip, </w:t>
      </w:r>
      <w:proofErr w:type="spellStart"/>
      <w:r w:rsidRPr="00DE22F6">
        <w:rPr>
          <w:rFonts w:ascii="Times New Roman" w:hAnsi="Times New Roman" w:cs="Times New Roman"/>
          <w:sz w:val="20"/>
          <w:szCs w:val="20"/>
        </w:rPr>
        <w:t>Cerclage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Hallux</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Valgus</w:t>
      </w:r>
      <w:proofErr w:type="spellEnd"/>
      <w:r w:rsidRPr="00DE22F6">
        <w:rPr>
          <w:rFonts w:ascii="Times New Roman" w:hAnsi="Times New Roman" w:cs="Times New Roman"/>
          <w:sz w:val="20"/>
          <w:szCs w:val="20"/>
        </w:rPr>
        <w:t xml:space="preserve">, etc.) </w:t>
      </w:r>
      <w:proofErr w:type="spellStart"/>
      <w:r w:rsidRPr="00DE22F6">
        <w:rPr>
          <w:rFonts w:ascii="Times New Roman" w:hAnsi="Times New Roman" w:cs="Times New Roman"/>
          <w:sz w:val="20"/>
          <w:szCs w:val="20"/>
        </w:rPr>
        <w:t>were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digitized</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with</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unique</w:t>
      </w:r>
      <w:proofErr w:type="spellEnd"/>
      <w:r w:rsidRPr="00DE22F6">
        <w:rPr>
          <w:rFonts w:ascii="Times New Roman" w:hAnsi="Times New Roman" w:cs="Times New Roman"/>
          <w:sz w:val="20"/>
          <w:szCs w:val="20"/>
        </w:rPr>
        <w:t xml:space="preserve"> QR </w:t>
      </w:r>
      <w:proofErr w:type="spellStart"/>
      <w:r w:rsidRPr="00DE22F6">
        <w:rPr>
          <w:rFonts w:ascii="Times New Roman" w:hAnsi="Times New Roman" w:cs="Times New Roman"/>
          <w:sz w:val="20"/>
          <w:szCs w:val="20"/>
        </w:rPr>
        <w:t>codes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linked</w:t>
      </w:r>
      <w:proofErr w:type="spellEnd"/>
      <w:r w:rsidRPr="00DE22F6">
        <w:rPr>
          <w:rFonts w:ascii="Times New Roman" w:hAnsi="Times New Roman" w:cs="Times New Roman"/>
          <w:sz w:val="20"/>
          <w:szCs w:val="20"/>
        </w:rPr>
        <w:t xml:space="preserve"> to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for</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instant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inventory</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queries</w:t>
      </w:r>
      <w:proofErr w:type="spellEnd"/>
      <w:r w:rsidRPr="00DE22F6">
        <w:rPr>
          <w:rFonts w:ascii="Times New Roman" w:hAnsi="Times New Roman" w:cs="Times New Roman"/>
          <w:sz w:val="20"/>
          <w:szCs w:val="20"/>
        </w:rPr>
        <w:t xml:space="preserve"> (REF, CTD and </w:t>
      </w:r>
      <w:proofErr w:type="spellStart"/>
      <w:r w:rsidRPr="00DE22F6">
        <w:rPr>
          <w:rFonts w:ascii="Times New Roman" w:hAnsi="Times New Roman" w:cs="Times New Roman"/>
          <w:sz w:val="20"/>
          <w:szCs w:val="20"/>
        </w:rPr>
        <w:t>descriptions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Testing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involved</w:t>
      </w:r>
      <w:proofErr w:type="spellEnd"/>
      <w:r w:rsidRPr="00DE22F6">
        <w:rPr>
          <w:rFonts w:ascii="Times New Roman" w:hAnsi="Times New Roman" w:cs="Times New Roman"/>
          <w:sz w:val="20"/>
          <w:szCs w:val="20"/>
        </w:rPr>
        <w:t xml:space="preserve"> 10 nurses in 25 </w:t>
      </w:r>
      <w:proofErr w:type="spellStart"/>
      <w:r w:rsidRPr="00DE22F6">
        <w:rPr>
          <w:rFonts w:ascii="Times New Roman" w:hAnsi="Times New Roman" w:cs="Times New Roman"/>
          <w:sz w:val="20"/>
          <w:szCs w:val="20"/>
        </w:rPr>
        <w:t>urgent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procedures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during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September</w:t>
      </w:r>
      <w:proofErr w:type="spellEnd"/>
      <w:r w:rsidRPr="00DE22F6">
        <w:rPr>
          <w:rFonts w:ascii="Times New Roman" w:hAnsi="Times New Roman" w:cs="Times New Roman"/>
          <w:sz w:val="20"/>
          <w:szCs w:val="20"/>
        </w:rPr>
        <w:t xml:space="preserve"> 2025, </w:t>
      </w:r>
      <w:proofErr w:type="spellStart"/>
      <w:r w:rsidRPr="00DE22F6">
        <w:rPr>
          <w:rFonts w:ascii="Times New Roman" w:hAnsi="Times New Roman" w:cs="Times New Roman"/>
          <w:sz w:val="20"/>
          <w:szCs w:val="20"/>
        </w:rPr>
        <w:t>complemented</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by</w:t>
      </w:r>
      <w:proofErr w:type="spellEnd"/>
      <w:r w:rsidRPr="00DE22F6">
        <w:rPr>
          <w:rFonts w:ascii="Times New Roman" w:hAnsi="Times New Roman" w:cs="Times New Roman"/>
          <w:sz w:val="20"/>
          <w:szCs w:val="20"/>
        </w:rPr>
        <w:t xml:space="preserve"> Python </w:t>
      </w:r>
      <w:proofErr w:type="spellStart"/>
      <w:r w:rsidRPr="00DE22F6">
        <w:rPr>
          <w:rFonts w:ascii="Times New Roman" w:hAnsi="Times New Roman" w:cs="Times New Roman"/>
          <w:sz w:val="20"/>
          <w:szCs w:val="20"/>
        </w:rPr>
        <w:t>simulation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NumPy</w:t>
      </w:r>
      <w:proofErr w:type="spellEnd"/>
      <w:r w:rsidRPr="00DE22F6">
        <w:rPr>
          <w:rFonts w:ascii="Times New Roman" w:hAnsi="Times New Roman" w:cs="Times New Roman"/>
          <w:sz w:val="20"/>
          <w:szCs w:val="20"/>
        </w:rPr>
        <w:t xml:space="preserve"> and Pandas) </w:t>
      </w:r>
      <w:proofErr w:type="spellStart"/>
      <w:r w:rsidRPr="00DE22F6">
        <w:rPr>
          <w:rFonts w:ascii="Times New Roman" w:hAnsi="Times New Roman" w:cs="Times New Roman"/>
          <w:sz w:val="20"/>
          <w:szCs w:val="20"/>
        </w:rPr>
        <w:t>for</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metric</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evaluation</w:t>
      </w:r>
      <w:proofErr w:type="spellEnd"/>
      <w:r w:rsidRPr="00DE22F6">
        <w:rPr>
          <w:rFonts w:ascii="Times New Roman" w:hAnsi="Times New Roman" w:cs="Times New Roman"/>
          <w:sz w:val="20"/>
          <w:szCs w:val="20"/>
        </w:rPr>
        <w:t>.</w:t>
      </w:r>
    </w:p>
    <w:p w:rsidR="00261196"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Main</w:t>
      </w:r>
      <w:proofErr w:type="spellEnd"/>
      <w:r w:rsidRPr="00DE22F6">
        <w:rPr>
          <w:rFonts w:ascii="Times New Roman" w:hAnsi="Times New Roman" w:cs="Times New Roman"/>
          <w:b/>
          <w:sz w:val="20"/>
          <w:szCs w:val="20"/>
        </w:rPr>
        <w:t xml:space="preserve"> </w:t>
      </w:r>
      <w:proofErr w:type="spellStart"/>
      <w:r w:rsidRPr="00DE22F6">
        <w:rPr>
          <w:rFonts w:ascii="Times New Roman" w:hAnsi="Times New Roman" w:cs="Times New Roman"/>
          <w:b/>
          <w:sz w:val="20"/>
          <w:szCs w:val="20"/>
        </w:rPr>
        <w:t>results</w:t>
      </w:r>
      <w:proofErr w:type="spellEnd"/>
      <w:r w:rsidRPr="00DE22F6">
        <w:rPr>
          <w:rFonts w:ascii="Times New Roman" w:hAnsi="Times New Roman" w:cs="Times New Roman"/>
          <w:sz w:val="20"/>
          <w:szCs w:val="20"/>
        </w:rPr>
        <w:t xml:space="preserve">: Content </w:t>
      </w:r>
      <w:proofErr w:type="spellStart"/>
      <w:r w:rsidRPr="00DE22F6">
        <w:rPr>
          <w:rFonts w:ascii="Times New Roman" w:hAnsi="Times New Roman" w:cs="Times New Roman"/>
          <w:sz w:val="20"/>
          <w:szCs w:val="20"/>
        </w:rPr>
        <w:t>verification</w:t>
      </w:r>
      <w:proofErr w:type="spellEnd"/>
      <w:r w:rsidRPr="00DE22F6">
        <w:rPr>
          <w:rFonts w:ascii="Times New Roman" w:hAnsi="Times New Roman" w:cs="Times New Roman"/>
          <w:sz w:val="20"/>
          <w:szCs w:val="20"/>
        </w:rPr>
        <w:t xml:space="preserve"> in 20 </w:t>
      </w:r>
      <w:proofErr w:type="spellStart"/>
      <w:r w:rsidRPr="00DE22F6">
        <w:rPr>
          <w:rFonts w:ascii="Times New Roman" w:hAnsi="Times New Roman" w:cs="Times New Roman"/>
          <w:sz w:val="20"/>
          <w:szCs w:val="20"/>
        </w:rPr>
        <w:t>seconds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average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team</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satisfaction</w:t>
      </w:r>
      <w:proofErr w:type="spellEnd"/>
      <w:r w:rsidRPr="00DE22F6">
        <w:rPr>
          <w:rFonts w:ascii="Times New Roman" w:hAnsi="Times New Roman" w:cs="Times New Roman"/>
          <w:sz w:val="20"/>
          <w:szCs w:val="20"/>
        </w:rPr>
        <w:t xml:space="preserve"> of 4.6/5 and </w:t>
      </w:r>
      <w:proofErr w:type="spellStart"/>
      <w:r w:rsidRPr="00DE22F6">
        <w:rPr>
          <w:rFonts w:ascii="Times New Roman" w:hAnsi="Times New Roman" w:cs="Times New Roman"/>
          <w:sz w:val="20"/>
          <w:szCs w:val="20"/>
        </w:rPr>
        <w:t>significant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reduction</w:t>
      </w:r>
      <w:proofErr w:type="spellEnd"/>
      <w:r w:rsidRPr="00DE22F6">
        <w:rPr>
          <w:rFonts w:ascii="Times New Roman" w:hAnsi="Times New Roman" w:cs="Times New Roman"/>
          <w:sz w:val="20"/>
          <w:szCs w:val="20"/>
        </w:rPr>
        <w:t xml:space="preserve"> in </w:t>
      </w:r>
      <w:proofErr w:type="spellStart"/>
      <w:r w:rsidRPr="00DE22F6">
        <w:rPr>
          <w:rFonts w:ascii="Times New Roman" w:hAnsi="Times New Roman" w:cs="Times New Roman"/>
          <w:sz w:val="20"/>
          <w:szCs w:val="20"/>
        </w:rPr>
        <w:t>errors</w:t>
      </w:r>
      <w:proofErr w:type="spellEnd"/>
      <w:r w:rsidRPr="00DE22F6">
        <w:rPr>
          <w:rFonts w:ascii="Times New Roman" w:hAnsi="Times New Roman" w:cs="Times New Roman"/>
          <w:sz w:val="20"/>
          <w:szCs w:val="20"/>
        </w:rPr>
        <w:t xml:space="preserve"> and </w:t>
      </w:r>
      <w:proofErr w:type="spellStart"/>
      <w:r w:rsidRPr="00DE22F6">
        <w:rPr>
          <w:rFonts w:ascii="Times New Roman" w:hAnsi="Times New Roman" w:cs="Times New Roman"/>
          <w:sz w:val="20"/>
          <w:szCs w:val="20"/>
        </w:rPr>
        <w:t>interruptions</w:t>
      </w:r>
      <w:proofErr w:type="spellEnd"/>
      <w:r w:rsidRPr="00DE22F6">
        <w:rPr>
          <w:rFonts w:ascii="Times New Roman" w:hAnsi="Times New Roman" w:cs="Times New Roman"/>
          <w:sz w:val="20"/>
          <w:szCs w:val="20"/>
        </w:rPr>
        <w:t>.</w:t>
      </w:r>
    </w:p>
    <w:p w:rsidR="00261196"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Conclusions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This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low-cost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solution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improves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traceability</w:t>
      </w:r>
      <w:proofErr w:type="spellEnd"/>
      <w:r w:rsidRPr="00DE22F6">
        <w:rPr>
          <w:rFonts w:ascii="Times New Roman" w:hAnsi="Times New Roman" w:cs="Times New Roman"/>
          <w:sz w:val="20"/>
          <w:szCs w:val="20"/>
        </w:rPr>
        <w:t xml:space="preserve"> and safety in </w:t>
      </w:r>
      <w:proofErr w:type="spellStart"/>
      <w:r w:rsidRPr="00DE22F6">
        <w:rPr>
          <w:rFonts w:ascii="Times New Roman" w:hAnsi="Times New Roman" w:cs="Times New Roman"/>
          <w:sz w:val="20"/>
          <w:szCs w:val="20"/>
        </w:rPr>
        <w:t>high-pressure</w:t>
      </w:r>
      <w:proofErr w:type="spellEnd"/>
      <w:r w:rsidRPr="00DE22F6">
        <w:rPr>
          <w:rFonts w:ascii="Times New Roman" w:hAnsi="Times New Roman" w:cs="Times New Roman"/>
          <w:sz w:val="20"/>
          <w:szCs w:val="20"/>
        </w:rPr>
        <w:t xml:space="preserve"> real </w:t>
      </w:r>
      <w:proofErr w:type="spellStart"/>
      <w:r w:rsidRPr="00DE22F6">
        <w:rPr>
          <w:rFonts w:ascii="Times New Roman" w:hAnsi="Times New Roman" w:cs="Times New Roman"/>
          <w:sz w:val="20"/>
          <w:szCs w:val="20"/>
        </w:rPr>
        <w:t>environments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paving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the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way</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for</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computer</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vision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phases</w:t>
      </w:r>
      <w:proofErr w:type="spellEnd"/>
      <w:r w:rsidRPr="00DE22F6">
        <w:rPr>
          <w:rFonts w:ascii="Times New Roman" w:hAnsi="Times New Roman" w:cs="Times New Roman"/>
          <w:sz w:val="20"/>
          <w:szCs w:val="20"/>
        </w:rPr>
        <w:t xml:space="preserve"> and </w:t>
      </w:r>
      <w:proofErr w:type="spellStart"/>
      <w:r w:rsidRPr="00DE22F6">
        <w:rPr>
          <w:rFonts w:ascii="Times New Roman" w:hAnsi="Times New Roman" w:cs="Times New Roman"/>
          <w:sz w:val="20"/>
          <w:szCs w:val="20"/>
        </w:rPr>
        <w:t>contributing</w:t>
      </w:r>
      <w:proofErr w:type="spellEnd"/>
      <w:r w:rsidRPr="00DE22F6">
        <w:rPr>
          <w:rFonts w:ascii="Times New Roman" w:hAnsi="Times New Roman" w:cs="Times New Roman"/>
          <w:sz w:val="20"/>
          <w:szCs w:val="20"/>
        </w:rPr>
        <w:t xml:space="preserve"> to </w:t>
      </w:r>
      <w:proofErr w:type="spellStart"/>
      <w:r w:rsidRPr="00DE22F6">
        <w:rPr>
          <w:rFonts w:ascii="Times New Roman" w:hAnsi="Times New Roman" w:cs="Times New Roman"/>
          <w:sz w:val="20"/>
          <w:szCs w:val="20"/>
        </w:rPr>
        <w:t>the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intelligent</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digitalization</w:t>
      </w:r>
      <w:proofErr w:type="spellEnd"/>
      <w:r w:rsidRPr="00DE22F6">
        <w:rPr>
          <w:rFonts w:ascii="Times New Roman" w:hAnsi="Times New Roman" w:cs="Times New Roman"/>
          <w:sz w:val="20"/>
          <w:szCs w:val="20"/>
        </w:rPr>
        <w:t xml:space="preserve"> of </w:t>
      </w:r>
      <w:proofErr w:type="spellStart"/>
      <w:r w:rsidRPr="00DE22F6">
        <w:rPr>
          <w:rFonts w:ascii="Times New Roman" w:hAnsi="Times New Roman" w:cs="Times New Roman"/>
          <w:sz w:val="20"/>
          <w:szCs w:val="20"/>
        </w:rPr>
        <w:t>clinical</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practice</w:t>
      </w:r>
      <w:proofErr w:type="spellEnd"/>
      <w:r w:rsidRPr="00DE22F6">
        <w:rPr>
          <w:rFonts w:ascii="Times New Roman" w:hAnsi="Times New Roman" w:cs="Times New Roman"/>
          <w:sz w:val="20"/>
          <w:szCs w:val="20"/>
        </w:rPr>
        <w:t>.</w:t>
      </w:r>
    </w:p>
    <w:p w:rsidR="0084369B" w:rsidRPr="00DE22F6" w:rsidRDefault="00261196" w:rsidP="00261196">
      <w:pPr>
        <w:rPr>
          <w:rFonts w:ascii="Times New Roman" w:hAnsi="Times New Roman" w:cs="Times New Roman"/>
          <w:sz w:val="20"/>
          <w:szCs w:val="20"/>
        </w:rPr>
      </w:pPr>
      <w:proofErr w:type="spellStart"/>
      <w:r w:rsidRPr="00DE22F6">
        <w:rPr>
          <w:rFonts w:ascii="Times New Roman" w:hAnsi="Times New Roman" w:cs="Times New Roman"/>
          <w:b/>
          <w:sz w:val="20"/>
          <w:szCs w:val="20"/>
        </w:rPr>
        <w:t>Keywords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patient</w:t>
      </w:r>
      <w:proofErr w:type="spellEnd"/>
      <w:r w:rsidRPr="00DE22F6">
        <w:rPr>
          <w:rFonts w:ascii="Times New Roman" w:hAnsi="Times New Roman" w:cs="Times New Roman"/>
          <w:sz w:val="20"/>
          <w:szCs w:val="20"/>
        </w:rPr>
        <w:t xml:space="preserve"> safety, </w:t>
      </w:r>
      <w:proofErr w:type="spellStart"/>
      <w:r w:rsidRPr="00DE22F6">
        <w:rPr>
          <w:rFonts w:ascii="Times New Roman" w:hAnsi="Times New Roman" w:cs="Times New Roman"/>
          <w:sz w:val="20"/>
          <w:szCs w:val="20"/>
        </w:rPr>
        <w:t>surgical</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traceability</w:t>
      </w:r>
      <w:proofErr w:type="spellEnd"/>
      <w:r w:rsidRPr="00DE22F6">
        <w:rPr>
          <w:rFonts w:ascii="Times New Roman" w:hAnsi="Times New Roman" w:cs="Times New Roman"/>
          <w:sz w:val="20"/>
          <w:szCs w:val="20"/>
        </w:rPr>
        <w:t xml:space="preserve">, QR </w:t>
      </w:r>
      <w:proofErr w:type="spellStart"/>
      <w:r w:rsidRPr="00DE22F6">
        <w:rPr>
          <w:rFonts w:ascii="Times New Roman" w:hAnsi="Times New Roman" w:cs="Times New Roman"/>
          <w:sz w:val="20"/>
          <w:szCs w:val="20"/>
        </w:rPr>
        <w:t>codes</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conversational</w:t>
      </w:r>
      <w:proofErr w:type="spellEnd"/>
      <w:r w:rsidRPr="00DE22F6">
        <w:rPr>
          <w:rFonts w:ascii="Times New Roman" w:hAnsi="Times New Roman" w:cs="Times New Roman"/>
          <w:sz w:val="20"/>
          <w:szCs w:val="20"/>
        </w:rPr>
        <w:t xml:space="preserve"> artificial </w:t>
      </w:r>
      <w:proofErr w:type="spellStart"/>
      <w:r w:rsidRPr="00DE22F6">
        <w:rPr>
          <w:rFonts w:ascii="Times New Roman" w:hAnsi="Times New Roman" w:cs="Times New Roman"/>
          <w:sz w:val="20"/>
          <w:szCs w:val="20"/>
        </w:rPr>
        <w:t>intelligence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emergency</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operating</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room</w:t>
      </w:r>
      <w:proofErr w:type="spellEnd"/>
      <w:r w:rsidRPr="00DE22F6">
        <w:rPr>
          <w:rFonts w:ascii="Times New Roman" w:hAnsi="Times New Roman" w:cs="Times New Roman"/>
          <w:sz w:val="20"/>
          <w:szCs w:val="20"/>
        </w:rPr>
        <w:t xml:space="preserve">, AI in </w:t>
      </w:r>
      <w:proofErr w:type="spellStart"/>
      <w:r w:rsidRPr="00DE22F6">
        <w:rPr>
          <w:rFonts w:ascii="Times New Roman" w:hAnsi="Times New Roman" w:cs="Times New Roman"/>
          <w:sz w:val="20"/>
          <w:szCs w:val="20"/>
        </w:rPr>
        <w:t>nursing</w:t>
      </w:r>
      <w:proofErr w:type="spellEnd"/>
      <w:r w:rsidRPr="00DE22F6">
        <w:rPr>
          <w:rFonts w:ascii="Times New Roman" w:hAnsi="Times New Roman" w:cs="Times New Roman"/>
          <w:sz w:val="20"/>
          <w:szCs w:val="20"/>
        </w:rPr>
        <w:t>.</w:t>
      </w:r>
    </w:p>
    <w:p w:rsidR="00AC4FE3" w:rsidRDefault="00261196" w:rsidP="00261196">
      <w:pPr>
        <w:rPr>
          <w:rFonts w:ascii="Times New Roman" w:hAnsi="Times New Roman" w:cs="Times New Roman"/>
          <w:b/>
          <w:sz w:val="20"/>
          <w:szCs w:val="20"/>
        </w:rPr>
      </w:pPr>
      <w:r w:rsidRPr="00DE22F6">
        <w:rPr>
          <w:rFonts w:ascii="Times New Roman" w:hAnsi="Times New Roman" w:cs="Times New Roman"/>
          <w:b/>
          <w:sz w:val="20"/>
          <w:szCs w:val="20"/>
        </w:rPr>
        <w:t>3.METODOLOGIA</w:t>
      </w:r>
    </w:p>
    <w:p w:rsidR="00261196" w:rsidRPr="00AC4FE3" w:rsidRDefault="00F128C2" w:rsidP="00261196">
      <w:pPr>
        <w:rPr>
          <w:rFonts w:ascii="Times New Roman" w:hAnsi="Times New Roman" w:cs="Times New Roman"/>
          <w:b/>
          <w:sz w:val="20"/>
          <w:szCs w:val="20"/>
        </w:rPr>
      </w:pPr>
      <w:proofErr w:type="gramStart"/>
      <w:r w:rsidRPr="00DE22F6">
        <w:rPr>
          <w:rFonts w:ascii="Times New Roman" w:hAnsi="Times New Roman" w:cs="Times New Roman"/>
          <w:b/>
          <w:sz w:val="20"/>
          <w:szCs w:val="20"/>
        </w:rPr>
        <w:t>INTRODUCCION</w:t>
      </w:r>
      <w:r w:rsidR="00AC4FE3">
        <w:rPr>
          <w:rFonts w:ascii="Times New Roman" w:hAnsi="Times New Roman" w:cs="Times New Roman"/>
          <w:b/>
          <w:sz w:val="20"/>
          <w:szCs w:val="20"/>
        </w:rPr>
        <w:t xml:space="preserve">  </w:t>
      </w:r>
      <w:r w:rsidR="00261196" w:rsidRPr="00DE22F6">
        <w:rPr>
          <w:rFonts w:ascii="Times New Roman" w:hAnsi="Times New Roman" w:cs="Times New Roman"/>
          <w:sz w:val="20"/>
          <w:szCs w:val="20"/>
        </w:rPr>
        <w:t>Los</w:t>
      </w:r>
      <w:proofErr w:type="gramEnd"/>
      <w:r w:rsidR="00261196" w:rsidRPr="00DE22F6">
        <w:rPr>
          <w:rFonts w:ascii="Times New Roman" w:hAnsi="Times New Roman" w:cs="Times New Roman"/>
          <w:sz w:val="20"/>
          <w:szCs w:val="20"/>
        </w:rPr>
        <w:t xml:space="preserve"> quirófanos de urgencias en Cirugía Ortopédica y Traumatología (C.O.T.) constituyen uno de los entornos clínicos más exigentes, donde la rapidez, la precisión y la seguridad del paciente son críticas para el éxito de la intervención y la minimización de eventos adversos. Sin embargo, la práctica habitual revela problemas persistentes: pérdida o mala trazabilidad del instrumental, errores en el conteo manual de materiales, retrasos en la localización de referencias específicas y dificultad para acceder de forma inmediata a la información actualizada de las cajas quirúrgicas. Estos factores aumentan el riesgo de infecciones nosocomiales, prolongan el tiempo quirúrgico y generan estrés en el equipo, </w:t>
      </w:r>
      <w:r w:rsidR="00261196" w:rsidRPr="00DE22F6">
        <w:rPr>
          <w:rFonts w:ascii="Times New Roman" w:hAnsi="Times New Roman" w:cs="Times New Roman"/>
          <w:sz w:val="20"/>
          <w:szCs w:val="20"/>
        </w:rPr>
        <w:lastRenderedPageBreak/>
        <w:t>comprometiendo la calidad asistencial.</w:t>
      </w:r>
      <w:r w:rsidR="00AC4FE3">
        <w:rPr>
          <w:rFonts w:ascii="Times New Roman" w:hAnsi="Times New Roman" w:cs="Times New Roman"/>
          <w:b/>
          <w:sz w:val="20"/>
          <w:szCs w:val="20"/>
        </w:rPr>
        <w:t xml:space="preserve"> </w:t>
      </w:r>
      <w:r w:rsidR="00261196" w:rsidRPr="00DE22F6">
        <w:rPr>
          <w:rFonts w:ascii="Times New Roman" w:hAnsi="Times New Roman" w:cs="Times New Roman"/>
          <w:sz w:val="20"/>
          <w:szCs w:val="20"/>
        </w:rPr>
        <w:t xml:space="preserve">Antecedentes recientes respaldan la necesidad de soluciones tecnológicas accesibles. Estudios como los de Moles </w:t>
      </w:r>
      <w:proofErr w:type="spellStart"/>
      <w:r w:rsidR="00261196" w:rsidRPr="00DE22F6">
        <w:rPr>
          <w:rFonts w:ascii="Times New Roman" w:hAnsi="Times New Roman" w:cs="Times New Roman"/>
          <w:sz w:val="20"/>
          <w:szCs w:val="20"/>
        </w:rPr>
        <w:t>Ibañez</w:t>
      </w:r>
      <w:proofErr w:type="spellEnd"/>
      <w:r w:rsidR="00261196" w:rsidRPr="00DE22F6">
        <w:rPr>
          <w:rFonts w:ascii="Times New Roman" w:hAnsi="Times New Roman" w:cs="Times New Roman"/>
          <w:sz w:val="20"/>
          <w:szCs w:val="20"/>
        </w:rPr>
        <w:t xml:space="preserve"> et al. (2025) y la Asociación Nacional de Enfermería Coordinadora de Recursos Materiales (ANECORM, 2025) destacan el papel de la tecnología —especialmente códigos QR y sistemas de trazabilidad— como aliada fundamental en la seguridad del paciente en quirófanos. Del mismo modo, la Organización Mundial de la Salud (OMS, 2008) ya subrayaba en su lista de verificación de cirugía segura la importancia de controles rigurosos del material. En este contexto, la inteligencia artificial conversacional emerge como una herramienta de bajo coste capaz de procesar documentos y generar respuestas instantáneas, tal como proponen publicaciones recientes sobre digitalización en enfermería quirúrgica.</w:t>
      </w:r>
    </w:p>
    <w:p w:rsidR="00AC4FE3" w:rsidRDefault="00AC4FE3" w:rsidP="00261196">
      <w:pPr>
        <w:rPr>
          <w:rFonts w:ascii="Times New Roman" w:hAnsi="Times New Roman" w:cs="Times New Roman"/>
          <w:sz w:val="20"/>
          <w:szCs w:val="20"/>
        </w:rPr>
      </w:pPr>
      <w:r>
        <w:rPr>
          <w:rFonts w:ascii="Times New Roman" w:hAnsi="Times New Roman" w:cs="Times New Roman"/>
          <w:sz w:val="20"/>
          <w:szCs w:val="20"/>
        </w:rPr>
        <w:t>Propósito del trabajo</w:t>
      </w:r>
    </w:p>
    <w:p w:rsidR="00261196" w:rsidRPr="00DE22F6" w:rsidRDefault="00261196" w:rsidP="00261196">
      <w:pPr>
        <w:rPr>
          <w:rFonts w:ascii="Times New Roman" w:hAnsi="Times New Roman" w:cs="Times New Roman"/>
          <w:sz w:val="20"/>
          <w:szCs w:val="20"/>
        </w:rPr>
      </w:pPr>
      <w:r w:rsidRPr="00DE22F6">
        <w:rPr>
          <w:rFonts w:ascii="Times New Roman" w:hAnsi="Times New Roman" w:cs="Times New Roman"/>
          <w:sz w:val="20"/>
          <w:szCs w:val="20"/>
        </w:rPr>
        <w:t xml:space="preserve">El presente proyecto tiene como propósito desarrollar e implementar un sistema integral de apoyo basado en inteligencia artificial para optimizar la trazabilidad del instrumental quirúrgico en el quirófano de urgencias de C.O.T. del Hospital Reina Sofía de Tudela (Navarra), mediante códigos QR únicos enlazados a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con el fin de reducir errores humanos, agilizar los flujos de trabajo y reforzar la seguridad asistencial en entornos reales de alta presión.</w:t>
      </w:r>
    </w:p>
    <w:p w:rsidR="00261196" w:rsidRPr="00DE22F6" w:rsidRDefault="00261196" w:rsidP="00261196">
      <w:pPr>
        <w:rPr>
          <w:rFonts w:ascii="Times New Roman" w:hAnsi="Times New Roman" w:cs="Times New Roman"/>
          <w:sz w:val="20"/>
          <w:szCs w:val="20"/>
        </w:rPr>
      </w:pPr>
      <w:r w:rsidRPr="00DE22F6">
        <w:rPr>
          <w:rFonts w:ascii="Times New Roman" w:hAnsi="Times New Roman" w:cs="Times New Roman"/>
          <w:sz w:val="20"/>
          <w:szCs w:val="20"/>
        </w:rPr>
        <w:t>Este enfoque piloto sienta las bases metodológicas para la fase inicial del sistema (códigos QR + IA conversacional), que se detalla en el apartado de Material y Método.</w:t>
      </w:r>
    </w:p>
    <w:p w:rsidR="00AC4FE3" w:rsidRDefault="00AC4FE3" w:rsidP="00F128C2">
      <w:pPr>
        <w:rPr>
          <w:rFonts w:ascii="Times New Roman" w:hAnsi="Times New Roman" w:cs="Times New Roman"/>
          <w:b/>
          <w:sz w:val="20"/>
          <w:szCs w:val="20"/>
        </w:rPr>
      </w:pPr>
      <w:r>
        <w:rPr>
          <w:rFonts w:ascii="Times New Roman" w:hAnsi="Times New Roman" w:cs="Times New Roman"/>
          <w:b/>
          <w:sz w:val="20"/>
          <w:szCs w:val="20"/>
        </w:rPr>
        <w:t>OBJETIVOS</w:t>
      </w:r>
    </w:p>
    <w:p w:rsidR="00F128C2" w:rsidRPr="00AC4FE3" w:rsidRDefault="00AC4FE3" w:rsidP="00F128C2">
      <w:pPr>
        <w:rPr>
          <w:rFonts w:ascii="Times New Roman" w:hAnsi="Times New Roman" w:cs="Times New Roman"/>
          <w:b/>
          <w:sz w:val="20"/>
          <w:szCs w:val="20"/>
        </w:rPr>
      </w:pPr>
      <w:r>
        <w:rPr>
          <w:rFonts w:ascii="Times New Roman" w:hAnsi="Times New Roman" w:cs="Times New Roman"/>
          <w:b/>
          <w:sz w:val="20"/>
          <w:szCs w:val="20"/>
        </w:rPr>
        <w:t xml:space="preserve"> </w:t>
      </w:r>
      <w:r w:rsidR="00F128C2" w:rsidRPr="00DE22F6">
        <w:rPr>
          <w:rFonts w:ascii="Times New Roman" w:hAnsi="Times New Roman" w:cs="Times New Roman"/>
          <w:sz w:val="20"/>
          <w:szCs w:val="20"/>
        </w:rPr>
        <w:t>Objetivo general:</w:t>
      </w:r>
      <w:r>
        <w:rPr>
          <w:rFonts w:ascii="Times New Roman" w:hAnsi="Times New Roman" w:cs="Times New Roman"/>
          <w:b/>
          <w:sz w:val="20"/>
          <w:szCs w:val="20"/>
        </w:rPr>
        <w:t xml:space="preserve"> </w:t>
      </w:r>
      <w:r w:rsidR="00F128C2" w:rsidRPr="00DE22F6">
        <w:rPr>
          <w:rFonts w:ascii="Times New Roman" w:hAnsi="Times New Roman" w:cs="Times New Roman"/>
          <w:sz w:val="20"/>
          <w:szCs w:val="20"/>
        </w:rPr>
        <w:t>Desarrollar e implementar un sistema integral de apoyo basado en inteligencia artificial para optimizar la trazabilidad del instrumental quirúrgico en el quirófano de urgencias de Cirugía Ortopédica y Traumatología (C.O.T.), mejorando la seguridad del paciente y la eficiencia operativa en entornos clínicos reales.</w:t>
      </w:r>
    </w:p>
    <w:p w:rsidR="00F128C2" w:rsidRPr="00DE22F6" w:rsidRDefault="00AC4FE3" w:rsidP="00F128C2">
      <w:pPr>
        <w:rPr>
          <w:rFonts w:ascii="Times New Roman" w:hAnsi="Times New Roman" w:cs="Times New Roman"/>
          <w:sz w:val="20"/>
          <w:szCs w:val="20"/>
        </w:rPr>
      </w:pPr>
      <w:r>
        <w:rPr>
          <w:rFonts w:ascii="Times New Roman" w:hAnsi="Times New Roman" w:cs="Times New Roman"/>
          <w:sz w:val="20"/>
          <w:szCs w:val="20"/>
        </w:rPr>
        <w:t xml:space="preserve">Objetivos específicos: </w:t>
      </w:r>
      <w:r w:rsidR="00F128C2" w:rsidRPr="00DE22F6">
        <w:rPr>
          <w:rFonts w:ascii="Times New Roman" w:hAnsi="Times New Roman" w:cs="Times New Roman"/>
          <w:sz w:val="20"/>
          <w:szCs w:val="20"/>
        </w:rPr>
        <w:t>Diseñar e implementar códigos QR únicos para las cajas quirúrgicas de trauma que permitan el acceso inmediato a su inventario completo mediante herramientas de inteligencia artificial conversacional (</w:t>
      </w:r>
      <w:proofErr w:type="spellStart"/>
      <w:r w:rsidR="00F128C2" w:rsidRPr="00DE22F6">
        <w:rPr>
          <w:rFonts w:ascii="Times New Roman" w:hAnsi="Times New Roman" w:cs="Times New Roman"/>
          <w:sz w:val="20"/>
          <w:szCs w:val="20"/>
        </w:rPr>
        <w:t>NotebookLM</w:t>
      </w:r>
      <w:proofErr w:type="spellEnd"/>
      <w:r w:rsidR="00F128C2" w:rsidRPr="00DE22F6">
        <w:rPr>
          <w:rFonts w:ascii="Times New Roman" w:hAnsi="Times New Roman" w:cs="Times New Roman"/>
          <w:sz w:val="20"/>
          <w:szCs w:val="20"/>
        </w:rPr>
        <w:t>).</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sz w:val="20"/>
          <w:szCs w:val="20"/>
        </w:rPr>
        <w:t>Evaluar la utilidad del sistema en la reducción del tiempo de verificación del instrumental y en la disminución de errores en el conteo durante procedimientos urgentes.</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sz w:val="20"/>
          <w:szCs w:val="20"/>
        </w:rPr>
        <w:t>Analizar el grado de satisfacción y percepción de seguridad del equipo de enfermería tras la implementación del sistema en la práctica clínica real.</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sz w:val="20"/>
          <w:szCs w:val="20"/>
        </w:rPr>
        <w:t>Identificar las limitaciones del sistema actual y proponer mejoras futuras, como la integración de visión por computadora para verificación automática.</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sz w:val="20"/>
          <w:szCs w:val="20"/>
        </w:rPr>
        <w:t>Este proyecto persigue demostrar que una solución tecnológica de bajo coste y fácil implementación puede contribuir de forma significativa a la digitalización inteligente del quirófano de urgencias, reforzando la seguridad asistencial sin interferir en el juicio clínico del equipo.</w:t>
      </w:r>
    </w:p>
    <w:p w:rsidR="00F128C2" w:rsidRPr="00AC4FE3" w:rsidRDefault="00AC4FE3" w:rsidP="00F128C2">
      <w:pPr>
        <w:rPr>
          <w:rFonts w:ascii="Times New Roman" w:hAnsi="Times New Roman" w:cs="Times New Roman"/>
          <w:b/>
          <w:sz w:val="20"/>
          <w:szCs w:val="20"/>
        </w:rPr>
      </w:pPr>
      <w:r>
        <w:rPr>
          <w:rFonts w:ascii="Times New Roman" w:hAnsi="Times New Roman" w:cs="Times New Roman"/>
          <w:b/>
          <w:sz w:val="20"/>
          <w:szCs w:val="20"/>
        </w:rPr>
        <w:t xml:space="preserve">MATERIAL Y MÉTODO </w:t>
      </w:r>
      <w:r w:rsidR="00F128C2" w:rsidRPr="00DE22F6">
        <w:rPr>
          <w:rFonts w:ascii="Times New Roman" w:hAnsi="Times New Roman" w:cs="Times New Roman"/>
          <w:sz w:val="20"/>
          <w:szCs w:val="20"/>
        </w:rPr>
        <w:t>Se realizó un estudio piloto de intervención con diseño de investigación aplicada y enfoque mixto (cuantitativo-cualitativo) en la Unidad de Quirófano del Hospital Reina Sofía de Tudela (Navarra, España).</w:t>
      </w:r>
    </w:p>
    <w:p w:rsidR="00F128C2" w:rsidRPr="00AC4FE3" w:rsidRDefault="00F128C2" w:rsidP="00F128C2">
      <w:pPr>
        <w:rPr>
          <w:rFonts w:ascii="Times New Roman" w:hAnsi="Times New Roman" w:cs="Times New Roman"/>
          <w:b/>
          <w:sz w:val="20"/>
          <w:szCs w:val="20"/>
        </w:rPr>
      </w:pPr>
      <w:r w:rsidRPr="00DE22F6">
        <w:rPr>
          <w:rFonts w:ascii="Times New Roman" w:hAnsi="Times New Roman" w:cs="Times New Roman"/>
          <w:b/>
          <w:sz w:val="20"/>
          <w:szCs w:val="20"/>
        </w:rPr>
        <w:t>Sel</w:t>
      </w:r>
      <w:r w:rsidR="00AC4FE3">
        <w:rPr>
          <w:rFonts w:ascii="Times New Roman" w:hAnsi="Times New Roman" w:cs="Times New Roman"/>
          <w:b/>
          <w:sz w:val="20"/>
          <w:szCs w:val="20"/>
        </w:rPr>
        <w:t xml:space="preserve">ección de recursos y materiales </w:t>
      </w:r>
      <w:r w:rsidRPr="00DE22F6">
        <w:rPr>
          <w:rFonts w:ascii="Times New Roman" w:hAnsi="Times New Roman" w:cs="Times New Roman"/>
          <w:sz w:val="20"/>
          <w:szCs w:val="20"/>
        </w:rPr>
        <w:t xml:space="preserve">Se seleccionaron las siete cajas quirúrgicas del protocolo “CAJAS QUIRÚRGICAS TRAUMA” del servicio de C.O.T.: Cadera, Cerclaje, </w:t>
      </w:r>
      <w:proofErr w:type="spellStart"/>
      <w:r w:rsidRPr="00DE22F6">
        <w:rPr>
          <w:rFonts w:ascii="Times New Roman" w:hAnsi="Times New Roman" w:cs="Times New Roman"/>
          <w:sz w:val="20"/>
          <w:szCs w:val="20"/>
        </w:rPr>
        <w:t>Hallux</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Valgus</w:t>
      </w:r>
      <w:proofErr w:type="spellEnd"/>
      <w:r w:rsidRPr="00DE22F6">
        <w:rPr>
          <w:rFonts w:ascii="Times New Roman" w:hAnsi="Times New Roman" w:cs="Times New Roman"/>
          <w:sz w:val="20"/>
          <w:szCs w:val="20"/>
        </w:rPr>
        <w:t xml:space="preserve"> Percutáneo, Motor Hall </w:t>
      </w:r>
      <w:proofErr w:type="spellStart"/>
      <w:r w:rsidRPr="00DE22F6">
        <w:rPr>
          <w:rFonts w:ascii="Times New Roman" w:hAnsi="Times New Roman" w:cs="Times New Roman"/>
          <w:sz w:val="20"/>
          <w:szCs w:val="20"/>
        </w:rPr>
        <w:t>Power</w:t>
      </w:r>
      <w:proofErr w:type="spellEnd"/>
      <w:r w:rsidRPr="00DE22F6">
        <w:rPr>
          <w:rFonts w:ascii="Times New Roman" w:hAnsi="Times New Roman" w:cs="Times New Roman"/>
          <w:sz w:val="20"/>
          <w:szCs w:val="20"/>
        </w:rPr>
        <w:t xml:space="preserve"> y Tornillo </w:t>
      </w:r>
      <w:proofErr w:type="spellStart"/>
      <w:r w:rsidRPr="00DE22F6">
        <w:rPr>
          <w:rFonts w:ascii="Times New Roman" w:hAnsi="Times New Roman" w:cs="Times New Roman"/>
          <w:sz w:val="20"/>
          <w:szCs w:val="20"/>
        </w:rPr>
        <w:t>Canulado</w:t>
      </w:r>
      <w:proofErr w:type="spellEnd"/>
      <w:r w:rsidRPr="00DE22F6">
        <w:rPr>
          <w:rFonts w:ascii="Times New Roman" w:hAnsi="Times New Roman" w:cs="Times New Roman"/>
          <w:sz w:val="20"/>
          <w:szCs w:val="20"/>
        </w:rPr>
        <w:t xml:space="preserve"> 4,5 (se etiquetaron prioritariamente las cinco cajas de mayor uso en urgencias). El inventario completo (referencias REF, cantidades CTD y descripciones) se extrajo del documento oficial en formato PDF del centro.</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b/>
          <w:sz w:val="20"/>
          <w:szCs w:val="20"/>
        </w:rPr>
        <w:t>Códigos QR</w:t>
      </w:r>
      <w:r w:rsidRPr="00DE22F6">
        <w:rPr>
          <w:rFonts w:ascii="Times New Roman" w:hAnsi="Times New Roman" w:cs="Times New Roman"/>
          <w:sz w:val="20"/>
          <w:szCs w:val="20"/>
        </w:rPr>
        <w:t xml:space="preserve">: Se generaron códigos QR estáticos únicos mediante herramientas online gratuitas (QR </w:t>
      </w:r>
      <w:proofErr w:type="spellStart"/>
      <w:r w:rsidRPr="00DE22F6">
        <w:rPr>
          <w:rFonts w:ascii="Times New Roman" w:hAnsi="Times New Roman" w:cs="Times New Roman"/>
          <w:sz w:val="20"/>
          <w:szCs w:val="20"/>
        </w:rPr>
        <w:t>Code</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Generator</w:t>
      </w:r>
      <w:proofErr w:type="spellEnd"/>
      <w:r w:rsidRPr="00DE22F6">
        <w:rPr>
          <w:rFonts w:ascii="Times New Roman" w:hAnsi="Times New Roman" w:cs="Times New Roman"/>
          <w:sz w:val="20"/>
          <w:szCs w:val="20"/>
        </w:rPr>
        <w:t xml:space="preserve"> y similares). Cada código enlaza directamente a una consulta </w:t>
      </w:r>
      <w:proofErr w:type="spellStart"/>
      <w:r w:rsidRPr="00DE22F6">
        <w:rPr>
          <w:rFonts w:ascii="Times New Roman" w:hAnsi="Times New Roman" w:cs="Times New Roman"/>
          <w:sz w:val="20"/>
          <w:szCs w:val="20"/>
        </w:rPr>
        <w:t>preconfigurada</w:t>
      </w:r>
      <w:proofErr w:type="spellEnd"/>
      <w:r w:rsidRPr="00DE22F6">
        <w:rPr>
          <w:rFonts w:ascii="Times New Roman" w:hAnsi="Times New Roman" w:cs="Times New Roman"/>
          <w:sz w:val="20"/>
          <w:szCs w:val="20"/>
        </w:rPr>
        <w:t xml:space="preserve"> en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que devuelve el listado completo de la caja correspondiente.</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b/>
          <w:sz w:val="20"/>
          <w:szCs w:val="20"/>
        </w:rPr>
        <w:t>Plataforma de IA</w:t>
      </w:r>
      <w:r w:rsidRPr="00DE22F6">
        <w:rPr>
          <w:rFonts w:ascii="Times New Roman" w:hAnsi="Times New Roman" w:cs="Times New Roman"/>
          <w:sz w:val="20"/>
          <w:szCs w:val="20"/>
        </w:rPr>
        <w:t xml:space="preserve">: Google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(versión 2025), herramienta de inteligencia artificial conversacional basada en modelos </w:t>
      </w:r>
      <w:proofErr w:type="spellStart"/>
      <w:r w:rsidRPr="00DE22F6">
        <w:rPr>
          <w:rFonts w:ascii="Times New Roman" w:hAnsi="Times New Roman" w:cs="Times New Roman"/>
          <w:sz w:val="20"/>
          <w:szCs w:val="20"/>
        </w:rPr>
        <w:t>Gemini</w:t>
      </w:r>
      <w:proofErr w:type="spellEnd"/>
      <w:r w:rsidRPr="00DE22F6">
        <w:rPr>
          <w:rFonts w:ascii="Times New Roman" w:hAnsi="Times New Roman" w:cs="Times New Roman"/>
          <w:sz w:val="20"/>
          <w:szCs w:val="20"/>
        </w:rPr>
        <w:t xml:space="preserve">. Se creó un Notebook específico cargando el PDF del </w:t>
      </w:r>
      <w:r w:rsidRPr="00DE22F6">
        <w:rPr>
          <w:rFonts w:ascii="Times New Roman" w:hAnsi="Times New Roman" w:cs="Times New Roman"/>
          <w:sz w:val="20"/>
          <w:szCs w:val="20"/>
        </w:rPr>
        <w:lastRenderedPageBreak/>
        <w:t>protocolo de cajas quirúrgicas como única fuente. Esto permite consultas en lenguaje natural con citas directas al documento origin</w:t>
      </w:r>
      <w:r w:rsidR="00AC4FE3">
        <w:rPr>
          <w:rFonts w:ascii="Times New Roman" w:hAnsi="Times New Roman" w:cs="Times New Roman"/>
          <w:sz w:val="20"/>
          <w:szCs w:val="20"/>
        </w:rPr>
        <w:t xml:space="preserve">al, sin alucinaciones externas. </w:t>
      </w:r>
      <w:r w:rsidRPr="00DE22F6">
        <w:rPr>
          <w:rFonts w:ascii="Times New Roman" w:hAnsi="Times New Roman" w:cs="Times New Roman"/>
          <w:b/>
          <w:sz w:val="20"/>
          <w:szCs w:val="20"/>
        </w:rPr>
        <w:t>Soporte físico</w:t>
      </w:r>
      <w:r w:rsidRPr="00DE22F6">
        <w:rPr>
          <w:rFonts w:ascii="Times New Roman" w:hAnsi="Times New Roman" w:cs="Times New Roman"/>
          <w:sz w:val="20"/>
          <w:szCs w:val="20"/>
        </w:rPr>
        <w:t>: Etiquetas adhesivas laminadas de alta durabilidad, resistentes a ciclos de autoclave (hasta 134 °C), impresas en impresora láser y fijadas en la s</w:t>
      </w:r>
      <w:r w:rsidR="00AC4FE3">
        <w:rPr>
          <w:rFonts w:ascii="Times New Roman" w:hAnsi="Times New Roman" w:cs="Times New Roman"/>
          <w:sz w:val="20"/>
          <w:szCs w:val="20"/>
        </w:rPr>
        <w:t xml:space="preserve">uperficie externa de cada caja. </w:t>
      </w:r>
      <w:r w:rsidRPr="00DE22F6">
        <w:rPr>
          <w:rFonts w:ascii="Times New Roman" w:hAnsi="Times New Roman" w:cs="Times New Roman"/>
          <w:b/>
          <w:sz w:val="20"/>
          <w:szCs w:val="20"/>
        </w:rPr>
        <w:t>Dispositivos</w:t>
      </w:r>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Smartphones</w:t>
      </w:r>
      <w:proofErr w:type="spellEnd"/>
      <w:r w:rsidRPr="00DE22F6">
        <w:rPr>
          <w:rFonts w:ascii="Times New Roman" w:hAnsi="Times New Roman" w:cs="Times New Roman"/>
          <w:sz w:val="20"/>
          <w:szCs w:val="20"/>
        </w:rPr>
        <w:t xml:space="preserve"> personales o del centro (iOS y Android) con lector de QR integrado o aplicación gratuita.</w:t>
      </w:r>
    </w:p>
    <w:p w:rsidR="00F128C2" w:rsidRPr="00DE22F6" w:rsidRDefault="00F128C2" w:rsidP="00F128C2">
      <w:pPr>
        <w:rPr>
          <w:rFonts w:ascii="Times New Roman" w:hAnsi="Times New Roman" w:cs="Times New Roman"/>
          <w:b/>
          <w:sz w:val="20"/>
          <w:szCs w:val="20"/>
        </w:rPr>
      </w:pPr>
      <w:r w:rsidRPr="00DE22F6">
        <w:rPr>
          <w:rFonts w:ascii="Times New Roman" w:hAnsi="Times New Roman" w:cs="Times New Roman"/>
          <w:b/>
          <w:sz w:val="20"/>
          <w:szCs w:val="20"/>
        </w:rPr>
        <w:t>Procedimientos</w:t>
      </w:r>
    </w:p>
    <w:p w:rsidR="00F128C2" w:rsidRPr="00DE22F6" w:rsidRDefault="00F128C2" w:rsidP="00F128C2">
      <w:pPr>
        <w:rPr>
          <w:rFonts w:ascii="Times New Roman" w:hAnsi="Times New Roman" w:cs="Times New Roman"/>
          <w:sz w:val="20"/>
          <w:szCs w:val="20"/>
        </w:rPr>
      </w:pPr>
      <w:r w:rsidRPr="00DE22F6">
        <w:rPr>
          <w:rFonts w:ascii="Times New Roman" w:hAnsi="Times New Roman" w:cs="Times New Roman"/>
          <w:b/>
          <w:sz w:val="20"/>
          <w:szCs w:val="20"/>
        </w:rPr>
        <w:t>Digitalización</w:t>
      </w:r>
      <w:r w:rsidRPr="00DE22F6">
        <w:rPr>
          <w:rFonts w:ascii="Times New Roman" w:hAnsi="Times New Roman" w:cs="Times New Roman"/>
          <w:sz w:val="20"/>
          <w:szCs w:val="20"/>
        </w:rPr>
        <w:t xml:space="preserve">: El protocolo PDF se cargó en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Se verificó que la IA extrajera correctamente REF, CT</w:t>
      </w:r>
      <w:r w:rsidR="00AC4FE3">
        <w:rPr>
          <w:rFonts w:ascii="Times New Roman" w:hAnsi="Times New Roman" w:cs="Times New Roman"/>
          <w:sz w:val="20"/>
          <w:szCs w:val="20"/>
        </w:rPr>
        <w:t xml:space="preserve">D y descripciones de cada caja. </w:t>
      </w:r>
      <w:r w:rsidRPr="00DE22F6">
        <w:rPr>
          <w:rFonts w:ascii="Times New Roman" w:hAnsi="Times New Roman" w:cs="Times New Roman"/>
          <w:b/>
          <w:sz w:val="20"/>
          <w:szCs w:val="20"/>
        </w:rPr>
        <w:t>Creación de QR</w:t>
      </w:r>
      <w:r w:rsidRPr="00DE22F6">
        <w:rPr>
          <w:rFonts w:ascii="Times New Roman" w:hAnsi="Times New Roman" w:cs="Times New Roman"/>
          <w:sz w:val="20"/>
          <w:szCs w:val="20"/>
        </w:rPr>
        <w:t xml:space="preserve">: Para cada caja se generó un QR que, al escanearse, abre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y lanza automáticamente la consulta: “Lista el contenido completo de la caja de [NOMBRE]</w:t>
      </w:r>
      <w:r w:rsidR="00AC4FE3">
        <w:rPr>
          <w:rFonts w:ascii="Times New Roman" w:hAnsi="Times New Roman" w:cs="Times New Roman"/>
          <w:sz w:val="20"/>
          <w:szCs w:val="20"/>
        </w:rPr>
        <w:t xml:space="preserve"> con REF, CTD y descripciones”. </w:t>
      </w:r>
      <w:r w:rsidRPr="00DE22F6">
        <w:rPr>
          <w:rFonts w:ascii="Times New Roman" w:hAnsi="Times New Roman" w:cs="Times New Roman"/>
          <w:b/>
          <w:sz w:val="20"/>
          <w:szCs w:val="20"/>
        </w:rPr>
        <w:t>Implementación</w:t>
      </w:r>
      <w:r w:rsidRPr="00DE22F6">
        <w:rPr>
          <w:rFonts w:ascii="Times New Roman" w:hAnsi="Times New Roman" w:cs="Times New Roman"/>
          <w:sz w:val="20"/>
          <w:szCs w:val="20"/>
        </w:rPr>
        <w:t>: Las etiquetas QR se colocaron en las cajas correspondientes. Se realizó una sesión formativa de 60 minut</w:t>
      </w:r>
      <w:r w:rsidR="00AC4FE3">
        <w:rPr>
          <w:rFonts w:ascii="Times New Roman" w:hAnsi="Times New Roman" w:cs="Times New Roman"/>
          <w:sz w:val="20"/>
          <w:szCs w:val="20"/>
        </w:rPr>
        <w:t xml:space="preserve">os con el equipo de enfermería. </w:t>
      </w:r>
      <w:r w:rsidRPr="00DE22F6">
        <w:rPr>
          <w:rFonts w:ascii="Times New Roman" w:hAnsi="Times New Roman" w:cs="Times New Roman"/>
          <w:b/>
          <w:sz w:val="20"/>
          <w:szCs w:val="20"/>
        </w:rPr>
        <w:t>Prueba piloto</w:t>
      </w:r>
      <w:r w:rsidRPr="00DE22F6">
        <w:rPr>
          <w:rFonts w:ascii="Times New Roman" w:hAnsi="Times New Roman" w:cs="Times New Roman"/>
          <w:sz w:val="20"/>
          <w:szCs w:val="20"/>
        </w:rPr>
        <w:t xml:space="preserve">: Del 1 al 28 de septiembre de 2025 se aplicó el sistema en 25 procedimientos urgentes de C.O.T. Diez enfermeras voluntarias (muestreo por conveniencia, con ≥2 años de experiencia) utilizaron el sistema en fase </w:t>
      </w:r>
      <w:proofErr w:type="spellStart"/>
      <w:r w:rsidRPr="00DE22F6">
        <w:rPr>
          <w:rFonts w:ascii="Times New Roman" w:hAnsi="Times New Roman" w:cs="Times New Roman"/>
          <w:sz w:val="20"/>
          <w:szCs w:val="20"/>
        </w:rPr>
        <w:t>prequirúrgica</w:t>
      </w:r>
      <w:proofErr w:type="spellEnd"/>
      <w:r w:rsidRPr="00DE22F6">
        <w:rPr>
          <w:rFonts w:ascii="Times New Roman" w:hAnsi="Times New Roman" w:cs="Times New Roman"/>
          <w:sz w:val="20"/>
          <w:szCs w:val="20"/>
        </w:rPr>
        <w:t xml:space="preserve"> (verificación inicial) y postquirúrgic</w:t>
      </w:r>
      <w:r w:rsidR="00AC4FE3">
        <w:rPr>
          <w:rFonts w:ascii="Times New Roman" w:hAnsi="Times New Roman" w:cs="Times New Roman"/>
          <w:sz w:val="20"/>
          <w:szCs w:val="20"/>
        </w:rPr>
        <w:t xml:space="preserve">a (confirmación de reposición). </w:t>
      </w:r>
      <w:r w:rsidRPr="00DE22F6">
        <w:rPr>
          <w:rFonts w:ascii="Times New Roman" w:hAnsi="Times New Roman" w:cs="Times New Roman"/>
          <w:b/>
          <w:sz w:val="20"/>
          <w:szCs w:val="20"/>
        </w:rPr>
        <w:t>Evaluación</w:t>
      </w:r>
      <w:r w:rsidRPr="00DE22F6">
        <w:rPr>
          <w:rFonts w:ascii="Times New Roman" w:hAnsi="Times New Roman" w:cs="Times New Roman"/>
          <w:sz w:val="20"/>
          <w:szCs w:val="20"/>
        </w:rPr>
        <w:t xml:space="preserve">: Se registraron tiempos de verificación, incidencias, errores detectados y se aplicó una encuesta de satisfacción (escala Likert 1-5). Además, se realizó una simulación complementaria en entorno Python con </w:t>
      </w:r>
      <w:proofErr w:type="spellStart"/>
      <w:r w:rsidRPr="00DE22F6">
        <w:rPr>
          <w:rFonts w:ascii="Times New Roman" w:hAnsi="Times New Roman" w:cs="Times New Roman"/>
          <w:sz w:val="20"/>
          <w:szCs w:val="20"/>
        </w:rPr>
        <w:t>NumPy</w:t>
      </w:r>
      <w:proofErr w:type="spellEnd"/>
      <w:r w:rsidRPr="00DE22F6">
        <w:rPr>
          <w:rFonts w:ascii="Times New Roman" w:hAnsi="Times New Roman" w:cs="Times New Roman"/>
          <w:sz w:val="20"/>
          <w:szCs w:val="20"/>
        </w:rPr>
        <w:t xml:space="preserve"> y Pandas para modelizar métricas de tiempo y tasa de errores (grupo control vs. grupo experimental).</w:t>
      </w:r>
    </w:p>
    <w:p w:rsidR="003F306C" w:rsidRPr="00DE22F6" w:rsidRDefault="003F306C" w:rsidP="00F128C2">
      <w:pPr>
        <w:rPr>
          <w:rFonts w:ascii="Times New Roman" w:hAnsi="Times New Roman" w:cs="Times New Roman"/>
          <w:b/>
          <w:sz w:val="20"/>
          <w:szCs w:val="20"/>
        </w:rPr>
      </w:pPr>
      <w:r w:rsidRPr="00DE22F6">
        <w:rPr>
          <w:rFonts w:ascii="Times New Roman" w:hAnsi="Times New Roman" w:cs="Times New Roman"/>
          <w:b/>
          <w:sz w:val="20"/>
          <w:szCs w:val="20"/>
        </w:rPr>
        <w:t>RESULTADOS</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Los resultados se presentan siguiendo la secuencia lógica de los objetivos propuestos: tiempo de verificación y localización del instrumental, reducción de errores, satisfacción del eq</w:t>
      </w:r>
      <w:r w:rsidR="00AC4FE3">
        <w:rPr>
          <w:rFonts w:ascii="Times New Roman" w:hAnsi="Times New Roman" w:cs="Times New Roman"/>
          <w:sz w:val="20"/>
          <w:szCs w:val="20"/>
        </w:rPr>
        <w:t xml:space="preserve">uipo y percepción de seguridad. </w:t>
      </w:r>
      <w:r w:rsidRPr="00DE22F6">
        <w:rPr>
          <w:rFonts w:ascii="Times New Roman" w:hAnsi="Times New Roman" w:cs="Times New Roman"/>
          <w:sz w:val="20"/>
          <w:szCs w:val="20"/>
        </w:rPr>
        <w:t xml:space="preserve">Durante la fase piloto (1-28 de septiembre de 2025), se evaluaron 25 procedimientos urgentes de C.O.T. en los que participaron 10 enfermeras voluntarias. Se utilizaron las cinco cajas quirúrgicas principales etiquetadas con códigos QR (Cadera, Cerclaje, </w:t>
      </w:r>
      <w:proofErr w:type="spellStart"/>
      <w:r w:rsidRPr="00DE22F6">
        <w:rPr>
          <w:rFonts w:ascii="Times New Roman" w:hAnsi="Times New Roman" w:cs="Times New Roman"/>
          <w:sz w:val="20"/>
          <w:szCs w:val="20"/>
        </w:rPr>
        <w:t>Hallux</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Valgus</w:t>
      </w:r>
      <w:proofErr w:type="spellEnd"/>
      <w:r w:rsidRPr="00DE22F6">
        <w:rPr>
          <w:rFonts w:ascii="Times New Roman" w:hAnsi="Times New Roman" w:cs="Times New Roman"/>
          <w:sz w:val="20"/>
          <w:szCs w:val="20"/>
        </w:rPr>
        <w:t xml:space="preserve"> Percutáneo, Motor Hall </w:t>
      </w:r>
      <w:proofErr w:type="spellStart"/>
      <w:r w:rsidRPr="00DE22F6">
        <w:rPr>
          <w:rFonts w:ascii="Times New Roman" w:hAnsi="Times New Roman" w:cs="Times New Roman"/>
          <w:sz w:val="20"/>
          <w:szCs w:val="20"/>
        </w:rPr>
        <w:t>Power</w:t>
      </w:r>
      <w:proofErr w:type="spellEnd"/>
      <w:r w:rsidRPr="00DE22F6">
        <w:rPr>
          <w:rFonts w:ascii="Times New Roman" w:hAnsi="Times New Roman" w:cs="Times New Roman"/>
          <w:sz w:val="20"/>
          <w:szCs w:val="20"/>
        </w:rPr>
        <w:t xml:space="preserve"> y Tornillo </w:t>
      </w:r>
      <w:proofErr w:type="spellStart"/>
      <w:r w:rsidRPr="00DE22F6">
        <w:rPr>
          <w:rFonts w:ascii="Times New Roman" w:hAnsi="Times New Roman" w:cs="Times New Roman"/>
          <w:sz w:val="20"/>
          <w:szCs w:val="20"/>
        </w:rPr>
        <w:t>Canulado</w:t>
      </w:r>
      <w:proofErr w:type="spellEnd"/>
      <w:r w:rsidRPr="00DE22F6">
        <w:rPr>
          <w:rFonts w:ascii="Times New Roman" w:hAnsi="Times New Roman" w:cs="Times New Roman"/>
          <w:sz w:val="20"/>
          <w:szCs w:val="20"/>
        </w:rPr>
        <w:t xml:space="preserve"> 4,5).</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 xml:space="preserve">1. </w:t>
      </w:r>
      <w:r w:rsidRPr="00DE22F6">
        <w:rPr>
          <w:rFonts w:ascii="Times New Roman" w:hAnsi="Times New Roman" w:cs="Times New Roman"/>
          <w:b/>
          <w:sz w:val="20"/>
          <w:szCs w:val="20"/>
        </w:rPr>
        <w:t>Tiempo de verificación del instrumental</w:t>
      </w:r>
      <w:r w:rsidR="00AC4FE3">
        <w:rPr>
          <w:rFonts w:ascii="Times New Roman" w:hAnsi="Times New Roman" w:cs="Times New Roman"/>
          <w:sz w:val="20"/>
          <w:szCs w:val="20"/>
        </w:rPr>
        <w:t xml:space="preserve"> </w:t>
      </w:r>
      <w:r w:rsidRPr="00DE22F6">
        <w:rPr>
          <w:rFonts w:ascii="Times New Roman" w:hAnsi="Times New Roman" w:cs="Times New Roman"/>
          <w:sz w:val="20"/>
          <w:szCs w:val="20"/>
        </w:rPr>
        <w:t xml:space="preserve">El escaneo del código QR y la consulta en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permitieron obtener el inventario completo (REF, CTD y descripciones) en una media de 20 segundos p</w:t>
      </w:r>
      <w:r w:rsidR="00AC4FE3">
        <w:rPr>
          <w:rFonts w:ascii="Times New Roman" w:hAnsi="Times New Roman" w:cs="Times New Roman"/>
          <w:sz w:val="20"/>
          <w:szCs w:val="20"/>
        </w:rPr>
        <w:t xml:space="preserve">or caja (rango 15-28 segundos). </w:t>
      </w:r>
      <w:r w:rsidRPr="00DE22F6">
        <w:rPr>
          <w:rFonts w:ascii="Times New Roman" w:hAnsi="Times New Roman" w:cs="Times New Roman"/>
          <w:sz w:val="20"/>
          <w:szCs w:val="20"/>
        </w:rPr>
        <w:t>En comparación con el método tradicional de verificación manual (consultando el documento en papel o PDF), se observó una reducción aproximada del 65-75 % en el tiempo de chequeo inicial y final de la caja.</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 xml:space="preserve">2. </w:t>
      </w:r>
      <w:r w:rsidRPr="00DE22F6">
        <w:rPr>
          <w:rFonts w:ascii="Times New Roman" w:hAnsi="Times New Roman" w:cs="Times New Roman"/>
          <w:b/>
          <w:sz w:val="20"/>
          <w:szCs w:val="20"/>
        </w:rPr>
        <w:t>Reducción de errores y discrepancias</w:t>
      </w:r>
      <w:r w:rsidR="00AC4FE3">
        <w:rPr>
          <w:rFonts w:ascii="Times New Roman" w:hAnsi="Times New Roman" w:cs="Times New Roman"/>
          <w:sz w:val="20"/>
          <w:szCs w:val="20"/>
        </w:rPr>
        <w:t xml:space="preserve"> </w:t>
      </w:r>
      <w:r w:rsidRPr="00DE22F6">
        <w:rPr>
          <w:rFonts w:ascii="Times New Roman" w:hAnsi="Times New Roman" w:cs="Times New Roman"/>
          <w:sz w:val="20"/>
          <w:szCs w:val="20"/>
        </w:rPr>
        <w:t>No se registraron discrepancias graves en el conteo de instrumental durante los 25</w:t>
      </w:r>
      <w:r w:rsidR="00AC4FE3">
        <w:rPr>
          <w:rFonts w:ascii="Times New Roman" w:hAnsi="Times New Roman" w:cs="Times New Roman"/>
          <w:sz w:val="20"/>
          <w:szCs w:val="20"/>
        </w:rPr>
        <w:t xml:space="preserve"> procedimientos con el sistema. </w:t>
      </w:r>
      <w:r w:rsidRPr="00DE22F6">
        <w:rPr>
          <w:rFonts w:ascii="Times New Roman" w:hAnsi="Times New Roman" w:cs="Times New Roman"/>
          <w:sz w:val="20"/>
          <w:szCs w:val="20"/>
        </w:rPr>
        <w:t xml:space="preserve">La simulación complementaria realizada en Python (con </w:t>
      </w:r>
      <w:proofErr w:type="spellStart"/>
      <w:r w:rsidRPr="00DE22F6">
        <w:rPr>
          <w:rFonts w:ascii="Times New Roman" w:hAnsi="Times New Roman" w:cs="Times New Roman"/>
          <w:sz w:val="20"/>
          <w:szCs w:val="20"/>
        </w:rPr>
        <w:t>NumPy</w:t>
      </w:r>
      <w:proofErr w:type="spellEnd"/>
      <w:r w:rsidRPr="00DE22F6">
        <w:rPr>
          <w:rFonts w:ascii="Times New Roman" w:hAnsi="Times New Roman" w:cs="Times New Roman"/>
          <w:sz w:val="20"/>
          <w:szCs w:val="20"/>
        </w:rPr>
        <w:t xml:space="preserve"> y Pandas) comparando grupo control (n=20) versus grupo experimental (n=20) mostró una disminución significativa en la tasa de errores de conteo (de 8,5 % en el grupo control a 1,2 % en el experimental).</w:t>
      </w:r>
    </w:p>
    <w:p w:rsidR="003F306C" w:rsidRPr="00DE22F6" w:rsidRDefault="003F306C" w:rsidP="003F306C">
      <w:pPr>
        <w:rPr>
          <w:rFonts w:ascii="Times New Roman" w:hAnsi="Times New Roman" w:cs="Times New Roman"/>
          <w:b/>
          <w:sz w:val="20"/>
          <w:szCs w:val="20"/>
        </w:rPr>
      </w:pPr>
      <w:r w:rsidRPr="00DE22F6">
        <w:rPr>
          <w:rFonts w:ascii="Times New Roman" w:hAnsi="Times New Roman" w:cs="Times New Roman"/>
          <w:sz w:val="20"/>
          <w:szCs w:val="20"/>
        </w:rPr>
        <w:t>3</w:t>
      </w:r>
      <w:r w:rsidRPr="00DE22F6">
        <w:rPr>
          <w:rFonts w:ascii="Times New Roman" w:hAnsi="Times New Roman" w:cs="Times New Roman"/>
          <w:b/>
          <w:sz w:val="20"/>
          <w:szCs w:val="20"/>
        </w:rPr>
        <w:t>. Satisfacción y percepción del equipo</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La encuesta de satisfacción aplicada al final de la prueba arrojó una puntuación media de 4,6 sobre 5.</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Los a</w:t>
      </w:r>
      <w:r w:rsidR="00AC4FE3">
        <w:rPr>
          <w:rFonts w:ascii="Times New Roman" w:hAnsi="Times New Roman" w:cs="Times New Roman"/>
          <w:sz w:val="20"/>
          <w:szCs w:val="20"/>
        </w:rPr>
        <w:t xml:space="preserve">spectos mejor valorados fueron: </w:t>
      </w:r>
      <w:r w:rsidRPr="00DE22F6">
        <w:rPr>
          <w:rFonts w:ascii="Times New Roman" w:hAnsi="Times New Roman" w:cs="Times New Roman"/>
          <w:sz w:val="20"/>
          <w:szCs w:val="20"/>
        </w:rPr>
        <w:t>Inmediate</w:t>
      </w:r>
      <w:r w:rsidR="00AC4FE3">
        <w:rPr>
          <w:rFonts w:ascii="Times New Roman" w:hAnsi="Times New Roman" w:cs="Times New Roman"/>
          <w:sz w:val="20"/>
          <w:szCs w:val="20"/>
        </w:rPr>
        <w:t xml:space="preserve">z en el acceso a la </w:t>
      </w:r>
      <w:proofErr w:type="gramStart"/>
      <w:r w:rsidR="00AC4FE3">
        <w:rPr>
          <w:rFonts w:ascii="Times New Roman" w:hAnsi="Times New Roman" w:cs="Times New Roman"/>
          <w:sz w:val="20"/>
          <w:szCs w:val="20"/>
        </w:rPr>
        <w:t>información ,r</w:t>
      </w:r>
      <w:r w:rsidRPr="00DE22F6">
        <w:rPr>
          <w:rFonts w:ascii="Times New Roman" w:hAnsi="Times New Roman" w:cs="Times New Roman"/>
          <w:sz w:val="20"/>
          <w:szCs w:val="20"/>
        </w:rPr>
        <w:t>educción</w:t>
      </w:r>
      <w:proofErr w:type="gramEnd"/>
      <w:r w:rsidRPr="00DE22F6">
        <w:rPr>
          <w:rFonts w:ascii="Times New Roman" w:hAnsi="Times New Roman" w:cs="Times New Roman"/>
          <w:sz w:val="20"/>
          <w:szCs w:val="20"/>
        </w:rPr>
        <w:t xml:space="preserve"> de in</w:t>
      </w:r>
      <w:r w:rsidR="00AC4FE3">
        <w:rPr>
          <w:rFonts w:ascii="Times New Roman" w:hAnsi="Times New Roman" w:cs="Times New Roman"/>
          <w:sz w:val="20"/>
          <w:szCs w:val="20"/>
        </w:rPr>
        <w:t>terrupciones durante la cirugía ,m</w:t>
      </w:r>
      <w:r w:rsidRPr="00DE22F6">
        <w:rPr>
          <w:rFonts w:ascii="Times New Roman" w:hAnsi="Times New Roman" w:cs="Times New Roman"/>
          <w:sz w:val="20"/>
          <w:szCs w:val="20"/>
        </w:rPr>
        <w:t>ayor confianza en la integridad del inventario</w:t>
      </w:r>
    </w:p>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Resumen de indicadores principales:</w:t>
      </w:r>
    </w:p>
    <w:tbl>
      <w:tblPr>
        <w:tblStyle w:val="Tablaconcuadrcula"/>
        <w:tblW w:w="0" w:type="auto"/>
        <w:tblLook w:val="04A0" w:firstRow="1" w:lastRow="0" w:firstColumn="1" w:lastColumn="0" w:noHBand="0" w:noVBand="1"/>
      </w:tblPr>
      <w:tblGrid>
        <w:gridCol w:w="2831"/>
        <w:gridCol w:w="2831"/>
        <w:gridCol w:w="2832"/>
      </w:tblGrid>
      <w:tr w:rsidR="00964C26" w:rsidRPr="00DE22F6" w:rsidTr="00964C26">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INDICADOR</w:t>
            </w:r>
          </w:p>
        </w:tc>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VALOR OBTENIDO</w:t>
            </w:r>
          </w:p>
        </w:tc>
        <w:tc>
          <w:tcPr>
            <w:tcW w:w="2832"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OBSERVACION</w:t>
            </w:r>
          </w:p>
        </w:tc>
      </w:tr>
      <w:tr w:rsidR="00964C26" w:rsidRPr="00DE22F6" w:rsidTr="00964C26">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 xml:space="preserve">Tiempo medio de </w:t>
            </w:r>
            <w:proofErr w:type="spellStart"/>
            <w:r w:rsidRPr="00DE22F6">
              <w:rPr>
                <w:rFonts w:ascii="Times New Roman" w:hAnsi="Times New Roman" w:cs="Times New Roman"/>
                <w:sz w:val="20"/>
                <w:szCs w:val="20"/>
              </w:rPr>
              <w:t>verficacion</w:t>
            </w:r>
            <w:proofErr w:type="spellEnd"/>
          </w:p>
        </w:tc>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20 segundos</w:t>
            </w:r>
          </w:p>
        </w:tc>
        <w:tc>
          <w:tcPr>
            <w:tcW w:w="2832"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Por caja y por escaneo</w:t>
            </w:r>
          </w:p>
        </w:tc>
      </w:tr>
      <w:tr w:rsidR="00964C26" w:rsidRPr="00DE22F6" w:rsidTr="00964C26">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Tasa de errores  en conteo    ( simulación)</w:t>
            </w:r>
          </w:p>
        </w:tc>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1,2% ( experimental)</w:t>
            </w:r>
          </w:p>
        </w:tc>
        <w:tc>
          <w:tcPr>
            <w:tcW w:w="2832"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Vs.8,5% grupos control</w:t>
            </w:r>
          </w:p>
        </w:tc>
      </w:tr>
      <w:tr w:rsidR="00964C26" w:rsidRPr="00DE22F6" w:rsidTr="00964C26">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Satisfacción del equipo(escala 1-5)</w:t>
            </w:r>
          </w:p>
        </w:tc>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4,6/5</w:t>
            </w:r>
          </w:p>
        </w:tc>
        <w:tc>
          <w:tcPr>
            <w:tcW w:w="2832"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n= 10 enfermeras</w:t>
            </w:r>
          </w:p>
        </w:tc>
      </w:tr>
      <w:tr w:rsidR="00964C26" w:rsidRPr="00DE22F6" w:rsidTr="00964C26">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Procedimientos realizados</w:t>
            </w:r>
          </w:p>
        </w:tc>
        <w:tc>
          <w:tcPr>
            <w:tcW w:w="2831"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25</w:t>
            </w:r>
          </w:p>
        </w:tc>
        <w:tc>
          <w:tcPr>
            <w:tcW w:w="2832" w:type="dxa"/>
          </w:tcPr>
          <w:p w:rsidR="00964C26" w:rsidRPr="00DE22F6" w:rsidRDefault="00964C26" w:rsidP="003F306C">
            <w:pPr>
              <w:rPr>
                <w:rFonts w:ascii="Times New Roman" w:hAnsi="Times New Roman" w:cs="Times New Roman"/>
                <w:sz w:val="20"/>
                <w:szCs w:val="20"/>
              </w:rPr>
            </w:pPr>
            <w:r w:rsidRPr="00DE22F6">
              <w:rPr>
                <w:rFonts w:ascii="Times New Roman" w:hAnsi="Times New Roman" w:cs="Times New Roman"/>
                <w:sz w:val="20"/>
                <w:szCs w:val="20"/>
              </w:rPr>
              <w:t>Urgencias C.O.T</w:t>
            </w:r>
          </w:p>
        </w:tc>
      </w:tr>
    </w:tbl>
    <w:p w:rsidR="00964C26" w:rsidRPr="00DE22F6" w:rsidRDefault="00964C26" w:rsidP="003F306C">
      <w:pPr>
        <w:rPr>
          <w:rFonts w:ascii="Times New Roman" w:hAnsi="Times New Roman" w:cs="Times New Roman"/>
          <w:sz w:val="20"/>
          <w:szCs w:val="20"/>
        </w:rPr>
      </w:pPr>
    </w:p>
    <w:p w:rsidR="00AC4FE3" w:rsidRDefault="00AC4FE3" w:rsidP="003F306C">
      <w:pPr>
        <w:rPr>
          <w:rFonts w:ascii="Times New Roman" w:hAnsi="Times New Roman" w:cs="Times New Roman"/>
          <w:sz w:val="20"/>
          <w:szCs w:val="20"/>
        </w:rPr>
      </w:pP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lastRenderedPageBreak/>
        <w:t>Limitaciones observadas</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Las etiquetas QR mostraron buen comportamiento, aunque en algunos casos tras múltiples ciclos de autoclave se recomendó reforzar la lam</w:t>
      </w:r>
      <w:r w:rsidR="00AC4FE3">
        <w:rPr>
          <w:rFonts w:ascii="Times New Roman" w:hAnsi="Times New Roman" w:cs="Times New Roman"/>
          <w:sz w:val="20"/>
          <w:szCs w:val="20"/>
        </w:rPr>
        <w:t xml:space="preserve">inación para mayor durabilidad. </w:t>
      </w:r>
      <w:r w:rsidRPr="00DE22F6">
        <w:rPr>
          <w:rFonts w:ascii="Times New Roman" w:hAnsi="Times New Roman" w:cs="Times New Roman"/>
          <w:sz w:val="20"/>
          <w:szCs w:val="20"/>
        </w:rPr>
        <w:t>Estos resultados confirman el cumplimiento de los objetivos planteados, demostrando que el sistema de códigos QR + IA conversacional es una herramienta efectiva, de bajo coste y fácil integración en el flujo real del quirófano de urgencias.</w:t>
      </w:r>
    </w:p>
    <w:p w:rsidR="003F306C" w:rsidRPr="00DE22F6" w:rsidRDefault="003F306C" w:rsidP="003F306C">
      <w:pPr>
        <w:rPr>
          <w:rFonts w:ascii="Times New Roman" w:hAnsi="Times New Roman" w:cs="Times New Roman"/>
          <w:b/>
          <w:sz w:val="20"/>
          <w:szCs w:val="20"/>
        </w:rPr>
      </w:pPr>
      <w:r w:rsidRPr="00DE22F6">
        <w:rPr>
          <w:rFonts w:ascii="Times New Roman" w:hAnsi="Times New Roman" w:cs="Times New Roman"/>
          <w:b/>
          <w:sz w:val="20"/>
          <w:szCs w:val="20"/>
        </w:rPr>
        <w:t>DISCUSIÓN</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 xml:space="preserve">Los resultados obtenidos en este proyecto piloto confirman de forma clara los objetivos planteados. El sistema de códigos QR enlazados a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permitió verificar el contenido completo de las cajas quirúrgicas en una media de solo 20 segundos, con una alta satisfacción del equipo (4,6/5) y una notable reducción en interrupciones y posibles errores de conteo (1,2 % en la simulación frente al 8,5 % del grupo control). Estos hallazgos demuestran que una solución tecnológica sencilla y de bajo coste puede mejorar significativamente la trazabilidad y la seguridad asistencial en el exigente entorno del q</w:t>
      </w:r>
      <w:r w:rsidR="00AC4FE3">
        <w:rPr>
          <w:rFonts w:ascii="Times New Roman" w:hAnsi="Times New Roman" w:cs="Times New Roman"/>
          <w:sz w:val="20"/>
          <w:szCs w:val="20"/>
        </w:rPr>
        <w:t xml:space="preserve">uirófano de urgencias de C.O.T. </w:t>
      </w:r>
      <w:r w:rsidRPr="00DE22F6">
        <w:rPr>
          <w:rFonts w:ascii="Times New Roman" w:hAnsi="Times New Roman" w:cs="Times New Roman"/>
          <w:sz w:val="20"/>
          <w:szCs w:val="20"/>
        </w:rPr>
        <w:t>Los aspectos más novedosos de este trabajo radican en la combinación innovadora de códigos QR estáticos con inteligencia artificial conversacional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aplicada directamente a documentos internos del centro. A diferencia de sistemas tradicionales basados en RFID o </w:t>
      </w:r>
      <w:proofErr w:type="spellStart"/>
      <w:r w:rsidRPr="00DE22F6">
        <w:rPr>
          <w:rFonts w:ascii="Times New Roman" w:hAnsi="Times New Roman" w:cs="Times New Roman"/>
          <w:sz w:val="20"/>
          <w:szCs w:val="20"/>
        </w:rPr>
        <w:t>DataMatrix</w:t>
      </w:r>
      <w:proofErr w:type="spellEnd"/>
      <w:r w:rsidRPr="00DE22F6">
        <w:rPr>
          <w:rFonts w:ascii="Times New Roman" w:hAnsi="Times New Roman" w:cs="Times New Roman"/>
          <w:sz w:val="20"/>
          <w:szCs w:val="20"/>
        </w:rPr>
        <w:t xml:space="preserve"> grabados en cada instrumento individual —que requieren inversión elevada y modificación física del material—, esta propuesta utiliza recursos accesibles (</w:t>
      </w:r>
      <w:proofErr w:type="spellStart"/>
      <w:r w:rsidRPr="00DE22F6">
        <w:rPr>
          <w:rFonts w:ascii="Times New Roman" w:hAnsi="Times New Roman" w:cs="Times New Roman"/>
          <w:sz w:val="20"/>
          <w:szCs w:val="20"/>
        </w:rPr>
        <w:t>smartphones</w:t>
      </w:r>
      <w:proofErr w:type="spellEnd"/>
      <w:r w:rsidRPr="00DE22F6">
        <w:rPr>
          <w:rFonts w:ascii="Times New Roman" w:hAnsi="Times New Roman" w:cs="Times New Roman"/>
          <w:sz w:val="20"/>
          <w:szCs w:val="20"/>
        </w:rPr>
        <w:t xml:space="preserve"> existentes y una herramienta gratuita de IA), permitiendo consultas en lenguaje natural sobre el inventario completo de la caja sin necesidad de etiquetar cada pieza. Esta integración transforma la IA en un “extensor digital” del conocimiento del equipo de enfermería, ofreciendo respuestas precisas, citadas y adaptadas al protocolo local en segundos.</w:t>
      </w:r>
    </w:p>
    <w:p w:rsidR="003F306C" w:rsidRPr="00DE22F6" w:rsidRDefault="003F306C" w:rsidP="003F306C">
      <w:pPr>
        <w:rPr>
          <w:rFonts w:ascii="Times New Roman" w:hAnsi="Times New Roman" w:cs="Times New Roman"/>
          <w:sz w:val="20"/>
          <w:szCs w:val="20"/>
        </w:rPr>
      </w:pPr>
      <w:r w:rsidRPr="00DE22F6">
        <w:rPr>
          <w:rFonts w:ascii="Times New Roman" w:hAnsi="Times New Roman" w:cs="Times New Roman"/>
          <w:sz w:val="20"/>
          <w:szCs w:val="20"/>
        </w:rPr>
        <w:t xml:space="preserve">Al comparar con otros trabajos similares, se observan paralelismos y diferencias relevantes. Estudios como el de </w:t>
      </w:r>
      <w:proofErr w:type="spellStart"/>
      <w:r w:rsidRPr="00DE22F6">
        <w:rPr>
          <w:rFonts w:ascii="Times New Roman" w:hAnsi="Times New Roman" w:cs="Times New Roman"/>
          <w:sz w:val="20"/>
          <w:szCs w:val="20"/>
        </w:rPr>
        <w:t>Ma</w:t>
      </w:r>
      <w:proofErr w:type="spellEnd"/>
      <w:r w:rsidRPr="00DE22F6">
        <w:rPr>
          <w:rFonts w:ascii="Times New Roman" w:hAnsi="Times New Roman" w:cs="Times New Roman"/>
          <w:sz w:val="20"/>
          <w:szCs w:val="20"/>
        </w:rPr>
        <w:t xml:space="preserve"> et al. (2021) demostraron la utilidad de códigos QR en manuales electrónicos para la gestión y formación en quirófano, logrando mejoras en eficiencia y capacitación. Publicaciones sobre trazabilidad con códigos bidimensionales (</w:t>
      </w:r>
      <w:proofErr w:type="spellStart"/>
      <w:r w:rsidRPr="00DE22F6">
        <w:rPr>
          <w:rFonts w:ascii="Times New Roman" w:hAnsi="Times New Roman" w:cs="Times New Roman"/>
          <w:sz w:val="20"/>
          <w:szCs w:val="20"/>
        </w:rPr>
        <w:t>DataMatrix</w:t>
      </w:r>
      <w:proofErr w:type="spellEnd"/>
      <w:r w:rsidRPr="00DE22F6">
        <w:rPr>
          <w:rFonts w:ascii="Times New Roman" w:hAnsi="Times New Roman" w:cs="Times New Roman"/>
          <w:sz w:val="20"/>
          <w:szCs w:val="20"/>
        </w:rPr>
        <w:t xml:space="preserve"> o QR) destacan reducciones en errores de conteo y mayor rapidez en procesos de esterilización y </w:t>
      </w:r>
      <w:proofErr w:type="spellStart"/>
      <w:r w:rsidRPr="00DE22F6">
        <w:rPr>
          <w:rFonts w:ascii="Times New Roman" w:hAnsi="Times New Roman" w:cs="Times New Roman"/>
          <w:sz w:val="20"/>
          <w:szCs w:val="20"/>
        </w:rPr>
        <w:t>recall</w:t>
      </w:r>
      <w:proofErr w:type="spellEnd"/>
      <w:r w:rsidRPr="00DE22F6">
        <w:rPr>
          <w:rFonts w:ascii="Times New Roman" w:hAnsi="Times New Roman" w:cs="Times New Roman"/>
          <w:sz w:val="20"/>
          <w:szCs w:val="20"/>
        </w:rPr>
        <w:t xml:space="preserve"> de material. Sin embargo, la mayoría de estos sistemas se centran en la trazabilidad individual del instrumento o en software específicos de alto coste. Nuestro enfoque destaca por su simplicidad y accesibilidad: no requiere infraestructura adicional ni inversión significativa, lo que lo hace especialmente adecuado para hospitales de tamaño medio o con recursos limitados, como es el caso del </w:t>
      </w:r>
      <w:r w:rsidR="00AC4FE3">
        <w:rPr>
          <w:rFonts w:ascii="Times New Roman" w:hAnsi="Times New Roman" w:cs="Times New Roman"/>
          <w:sz w:val="20"/>
          <w:szCs w:val="20"/>
        </w:rPr>
        <w:t xml:space="preserve">Hospital Reina Sofía de Tudela. </w:t>
      </w:r>
      <w:r w:rsidRPr="00DE22F6">
        <w:rPr>
          <w:rFonts w:ascii="Times New Roman" w:hAnsi="Times New Roman" w:cs="Times New Roman"/>
          <w:sz w:val="20"/>
          <w:szCs w:val="20"/>
        </w:rPr>
        <w:t>Asimismo, coincide con las recomendaciones de la ANECORM (2025) y otros autores nacionales que posicionan la tecnología como aliada clave en la seguridad del paciente en quirófanos, aunque pocos integran aún IA conversacional para el análisis in</w:t>
      </w:r>
      <w:r w:rsidR="00AC4FE3">
        <w:rPr>
          <w:rFonts w:ascii="Times New Roman" w:hAnsi="Times New Roman" w:cs="Times New Roman"/>
          <w:sz w:val="20"/>
          <w:szCs w:val="20"/>
        </w:rPr>
        <w:t xml:space="preserve">mediato de protocolos internos. </w:t>
      </w:r>
      <w:r w:rsidRPr="00DE22F6">
        <w:rPr>
          <w:rFonts w:ascii="Times New Roman" w:hAnsi="Times New Roman" w:cs="Times New Roman"/>
          <w:sz w:val="20"/>
          <w:szCs w:val="20"/>
        </w:rPr>
        <w:t>Entre las limitaciones observadas destaca la durabilidad de las etiquetas QR tras ciclos repetidos de autoclave, aspecto que se está optimizando con materiales más resistentes. No obstante, los beneficios en velocidad, reducción de estrés y percepción de seguridad superan clarament</w:t>
      </w:r>
      <w:r w:rsidR="00AC4FE3">
        <w:rPr>
          <w:rFonts w:ascii="Times New Roman" w:hAnsi="Times New Roman" w:cs="Times New Roman"/>
          <w:sz w:val="20"/>
          <w:szCs w:val="20"/>
        </w:rPr>
        <w:t xml:space="preserve">e estas dificultades iniciales. </w:t>
      </w:r>
      <w:r w:rsidRPr="00DE22F6">
        <w:rPr>
          <w:rFonts w:ascii="Times New Roman" w:hAnsi="Times New Roman" w:cs="Times New Roman"/>
          <w:sz w:val="20"/>
          <w:szCs w:val="20"/>
        </w:rPr>
        <w:t>En conclusión, este proyecto representa un avance práctico hacia la digitalización inteligente del quirófano de urgencias. Demuestra que es posible potenciar la seguridad y eficiencia sin reemplazar el juicio clínico, sino apoyándolo con herramientas accesibles. Abre la puerta a fases futuras con visión por computadora y sugiere que soluciones híbridas (QR + IA) pueden ser escalables y replicables en otros centros, contribuyendo a la prevención de eventos adversos y a una mejor calidad asistencial en entornos de alta presión.</w:t>
      </w:r>
    </w:p>
    <w:p w:rsidR="00964C26" w:rsidRPr="00DE22F6" w:rsidRDefault="00964C26" w:rsidP="00964C26">
      <w:pPr>
        <w:rPr>
          <w:rFonts w:ascii="Times New Roman" w:hAnsi="Times New Roman" w:cs="Times New Roman"/>
          <w:b/>
          <w:sz w:val="20"/>
          <w:szCs w:val="20"/>
        </w:rPr>
      </w:pPr>
      <w:r w:rsidRPr="00DE22F6">
        <w:rPr>
          <w:rFonts w:ascii="Times New Roman" w:hAnsi="Times New Roman" w:cs="Times New Roman"/>
          <w:b/>
          <w:sz w:val="20"/>
          <w:szCs w:val="20"/>
        </w:rPr>
        <w:t>CONCLUSIONES</w:t>
      </w:r>
    </w:p>
    <w:p w:rsidR="00964C26" w:rsidRPr="00DE22F6" w:rsidRDefault="00964C26" w:rsidP="00964C26">
      <w:pPr>
        <w:rPr>
          <w:rFonts w:ascii="Times New Roman" w:hAnsi="Times New Roman" w:cs="Times New Roman"/>
          <w:sz w:val="20"/>
          <w:szCs w:val="20"/>
        </w:rPr>
      </w:pPr>
      <w:r w:rsidRPr="00DE22F6">
        <w:rPr>
          <w:rFonts w:ascii="Times New Roman" w:hAnsi="Times New Roman" w:cs="Times New Roman"/>
          <w:sz w:val="20"/>
          <w:szCs w:val="20"/>
        </w:rPr>
        <w:t xml:space="preserve">El presente trabajo ha cumplido satisfactoriamente los objetivos planteados. El sistema integral basado en códigos QR y </w:t>
      </w:r>
      <w:proofErr w:type="spellStart"/>
      <w:r w:rsidRPr="00DE22F6">
        <w:rPr>
          <w:rFonts w:ascii="Times New Roman" w:hAnsi="Times New Roman" w:cs="Times New Roman"/>
          <w:sz w:val="20"/>
          <w:szCs w:val="20"/>
        </w:rPr>
        <w:t>NotebookLM</w:t>
      </w:r>
      <w:proofErr w:type="spellEnd"/>
      <w:r w:rsidRPr="00DE22F6">
        <w:rPr>
          <w:rFonts w:ascii="Times New Roman" w:hAnsi="Times New Roman" w:cs="Times New Roman"/>
          <w:sz w:val="20"/>
          <w:szCs w:val="20"/>
        </w:rPr>
        <w:t xml:space="preserve"> permitió optimizar la trazabilidad del instrumental quirúrgico en el quirófano de urgencias de C.O.T., logrando una verificación del contenido de las cajas en una media de 20 segundos, lo que representa una reducción significativa del tiempo </w:t>
      </w:r>
      <w:r w:rsidR="00AC4FE3">
        <w:rPr>
          <w:rFonts w:ascii="Times New Roman" w:hAnsi="Times New Roman" w:cs="Times New Roman"/>
          <w:sz w:val="20"/>
          <w:szCs w:val="20"/>
        </w:rPr>
        <w:t xml:space="preserve">respecto al método tradicional. </w:t>
      </w:r>
      <w:r w:rsidRPr="00DE22F6">
        <w:rPr>
          <w:rFonts w:ascii="Times New Roman" w:hAnsi="Times New Roman" w:cs="Times New Roman"/>
          <w:sz w:val="20"/>
          <w:szCs w:val="20"/>
        </w:rPr>
        <w:t>Se consiguió reducir notablemente los errores en el conteo de material (del 8,5 % en simulación tradicional al 1,2 % con el sistema implementado) y se obtuvo una elevada satisfacción del equipo de enfermería (4,6/5), destacando la inmediatez de acceso a la información y la disminución de interrupciones durante la cirugía. Estos resultados confirman que la solución propuesta mejora la eficiencia operativa y refuerza la seguridad del paciente en un entorno de alta presión.</w:t>
      </w:r>
      <w:r w:rsidR="00AC4FE3">
        <w:rPr>
          <w:rFonts w:ascii="Times New Roman" w:hAnsi="Times New Roman" w:cs="Times New Roman"/>
          <w:sz w:val="20"/>
          <w:szCs w:val="20"/>
        </w:rPr>
        <w:t xml:space="preserve"> </w:t>
      </w:r>
      <w:r w:rsidRPr="00DE22F6">
        <w:rPr>
          <w:rFonts w:ascii="Times New Roman" w:hAnsi="Times New Roman" w:cs="Times New Roman"/>
          <w:sz w:val="20"/>
          <w:szCs w:val="20"/>
        </w:rPr>
        <w:t>El objetivo general de desarrollar e implementar un sistema accesible de apoyo con inteligencia artificial se ha alcanzado con éxito, demostrando que una</w:t>
      </w:r>
      <w:r w:rsidR="00AC4FE3">
        <w:rPr>
          <w:rFonts w:ascii="Times New Roman" w:hAnsi="Times New Roman" w:cs="Times New Roman"/>
          <w:sz w:val="20"/>
          <w:szCs w:val="20"/>
        </w:rPr>
        <w:t xml:space="preserve"> </w:t>
      </w:r>
      <w:r w:rsidRPr="00DE22F6">
        <w:rPr>
          <w:rFonts w:ascii="Times New Roman" w:hAnsi="Times New Roman" w:cs="Times New Roman"/>
          <w:sz w:val="20"/>
          <w:szCs w:val="20"/>
        </w:rPr>
        <w:lastRenderedPageBreak/>
        <w:t>herramienta de bajo coste puede contribuir de forma efectiva a la digitalización inteligente del quirófano sin interferir e</w:t>
      </w:r>
      <w:r w:rsidR="00AC4FE3">
        <w:rPr>
          <w:rFonts w:ascii="Times New Roman" w:hAnsi="Times New Roman" w:cs="Times New Roman"/>
          <w:sz w:val="20"/>
          <w:szCs w:val="20"/>
        </w:rPr>
        <w:t xml:space="preserve">n el juicio clínico del equipo. </w:t>
      </w:r>
      <w:bookmarkStart w:id="0" w:name="_GoBack"/>
      <w:bookmarkEnd w:id="0"/>
      <w:r w:rsidRPr="00DE22F6">
        <w:rPr>
          <w:rFonts w:ascii="Times New Roman" w:hAnsi="Times New Roman" w:cs="Times New Roman"/>
          <w:sz w:val="20"/>
          <w:szCs w:val="20"/>
        </w:rPr>
        <w:t>Como conclusiones principales, este proyecto piloto valida la utilidad práctica de combinar códigos QR con IA conversacional para la trazabilidad quirúrgica. Abre la puerta a futuras mejoras, como la integración de visión por computadora, y sugiere que este modelo es replicable en otros centros hospitalarios con recursos limitados, contribuyendo a una asistencia más segura, eficiente y de mayor calidad.</w:t>
      </w:r>
    </w:p>
    <w:p w:rsidR="00964C26" w:rsidRPr="00DE22F6" w:rsidRDefault="00964C26" w:rsidP="00964C26">
      <w:pPr>
        <w:rPr>
          <w:rFonts w:ascii="Times New Roman" w:hAnsi="Times New Roman" w:cs="Times New Roman"/>
          <w:b/>
          <w:sz w:val="20"/>
          <w:szCs w:val="20"/>
        </w:rPr>
      </w:pPr>
      <w:r w:rsidRPr="00DE22F6">
        <w:rPr>
          <w:rFonts w:ascii="Times New Roman" w:hAnsi="Times New Roman" w:cs="Times New Roman"/>
          <w:b/>
          <w:sz w:val="20"/>
          <w:szCs w:val="20"/>
        </w:rPr>
        <w:t>REFERENCIAS BIBLIOGRÁFICAS</w:t>
      </w:r>
    </w:p>
    <w:p w:rsidR="00964C26" w:rsidRPr="00DE22F6" w:rsidRDefault="00964C26" w:rsidP="00964C26">
      <w:pPr>
        <w:rPr>
          <w:rFonts w:ascii="Times New Roman" w:hAnsi="Times New Roman" w:cs="Times New Roman"/>
          <w:sz w:val="20"/>
          <w:szCs w:val="20"/>
        </w:rPr>
      </w:pPr>
      <w:r w:rsidRPr="00DE22F6">
        <w:rPr>
          <w:rFonts w:ascii="Times New Roman" w:hAnsi="Times New Roman" w:cs="Times New Roman"/>
          <w:sz w:val="20"/>
          <w:szCs w:val="20"/>
        </w:rPr>
        <w:t xml:space="preserve">Moles </w:t>
      </w:r>
      <w:proofErr w:type="spellStart"/>
      <w:r w:rsidRPr="00DE22F6">
        <w:rPr>
          <w:rFonts w:ascii="Times New Roman" w:hAnsi="Times New Roman" w:cs="Times New Roman"/>
          <w:sz w:val="20"/>
          <w:szCs w:val="20"/>
        </w:rPr>
        <w:t>Ibañez</w:t>
      </w:r>
      <w:proofErr w:type="spellEnd"/>
      <w:r w:rsidRPr="00DE22F6">
        <w:rPr>
          <w:rFonts w:ascii="Times New Roman" w:hAnsi="Times New Roman" w:cs="Times New Roman"/>
          <w:sz w:val="20"/>
          <w:szCs w:val="20"/>
        </w:rPr>
        <w:t xml:space="preserve"> ML, </w:t>
      </w:r>
      <w:proofErr w:type="spellStart"/>
      <w:r w:rsidRPr="00DE22F6">
        <w:rPr>
          <w:rFonts w:ascii="Times New Roman" w:hAnsi="Times New Roman" w:cs="Times New Roman"/>
          <w:sz w:val="20"/>
          <w:szCs w:val="20"/>
        </w:rPr>
        <w:t>Alcon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Ariño</w:t>
      </w:r>
      <w:proofErr w:type="spellEnd"/>
      <w:r w:rsidRPr="00DE22F6">
        <w:rPr>
          <w:rFonts w:ascii="Times New Roman" w:hAnsi="Times New Roman" w:cs="Times New Roman"/>
          <w:sz w:val="20"/>
          <w:szCs w:val="20"/>
        </w:rPr>
        <w:t xml:space="preserve"> CM, </w:t>
      </w:r>
      <w:proofErr w:type="spellStart"/>
      <w:r w:rsidRPr="00DE22F6">
        <w:rPr>
          <w:rFonts w:ascii="Times New Roman" w:hAnsi="Times New Roman" w:cs="Times New Roman"/>
          <w:sz w:val="20"/>
          <w:szCs w:val="20"/>
        </w:rPr>
        <w:t>Labena</w:t>
      </w:r>
      <w:proofErr w:type="spellEnd"/>
      <w:r w:rsidRPr="00DE22F6">
        <w:rPr>
          <w:rFonts w:ascii="Times New Roman" w:hAnsi="Times New Roman" w:cs="Times New Roman"/>
          <w:sz w:val="20"/>
          <w:szCs w:val="20"/>
        </w:rPr>
        <w:t xml:space="preserve"> Blasco S, </w:t>
      </w:r>
      <w:proofErr w:type="spellStart"/>
      <w:r w:rsidRPr="00DE22F6">
        <w:rPr>
          <w:rFonts w:ascii="Times New Roman" w:hAnsi="Times New Roman" w:cs="Times New Roman"/>
          <w:sz w:val="20"/>
          <w:szCs w:val="20"/>
        </w:rPr>
        <w:t>Atrian</w:t>
      </w:r>
      <w:proofErr w:type="spellEnd"/>
      <w:r w:rsidRPr="00DE22F6">
        <w:rPr>
          <w:rFonts w:ascii="Times New Roman" w:hAnsi="Times New Roman" w:cs="Times New Roman"/>
          <w:sz w:val="20"/>
          <w:szCs w:val="20"/>
        </w:rPr>
        <w:t xml:space="preserve"> Jiménez F, </w:t>
      </w:r>
      <w:proofErr w:type="spellStart"/>
      <w:r w:rsidRPr="00DE22F6">
        <w:rPr>
          <w:rFonts w:ascii="Times New Roman" w:hAnsi="Times New Roman" w:cs="Times New Roman"/>
          <w:sz w:val="20"/>
          <w:szCs w:val="20"/>
        </w:rPr>
        <w:t>Davile</w:t>
      </w:r>
      <w:proofErr w:type="spellEnd"/>
      <w:r w:rsidRPr="00DE22F6">
        <w:rPr>
          <w:rFonts w:ascii="Times New Roman" w:hAnsi="Times New Roman" w:cs="Times New Roman"/>
          <w:sz w:val="20"/>
          <w:szCs w:val="20"/>
        </w:rPr>
        <w:t xml:space="preserve"> García L, Parra </w:t>
      </w:r>
      <w:proofErr w:type="spellStart"/>
      <w:r w:rsidRPr="00DE22F6">
        <w:rPr>
          <w:rFonts w:ascii="Times New Roman" w:hAnsi="Times New Roman" w:cs="Times New Roman"/>
          <w:sz w:val="20"/>
          <w:szCs w:val="20"/>
        </w:rPr>
        <w:t>Bardavio</w:t>
      </w:r>
      <w:proofErr w:type="spellEnd"/>
      <w:r w:rsidRPr="00DE22F6">
        <w:rPr>
          <w:rFonts w:ascii="Times New Roman" w:hAnsi="Times New Roman" w:cs="Times New Roman"/>
          <w:sz w:val="20"/>
          <w:szCs w:val="20"/>
        </w:rPr>
        <w:t xml:space="preserve"> E. La tecnología como aliada en la seguridad del paciente en quirófanos. </w:t>
      </w:r>
      <w:proofErr w:type="spellStart"/>
      <w:r w:rsidRPr="00DE22F6">
        <w:rPr>
          <w:rFonts w:ascii="Times New Roman" w:hAnsi="Times New Roman" w:cs="Times New Roman"/>
          <w:sz w:val="20"/>
          <w:szCs w:val="20"/>
        </w:rPr>
        <w:t>Rev</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Ocronos</w:t>
      </w:r>
      <w:proofErr w:type="spellEnd"/>
      <w:r w:rsidRPr="00DE22F6">
        <w:rPr>
          <w:rFonts w:ascii="Times New Roman" w:hAnsi="Times New Roman" w:cs="Times New Roman"/>
          <w:sz w:val="20"/>
          <w:szCs w:val="20"/>
        </w:rPr>
        <w:t>. 2025;8(5):40. Disponible en: https://revistamedica.com/tecnologia-aliada-s</w:t>
      </w:r>
      <w:r w:rsidR="004E3C8B" w:rsidRPr="00DE22F6">
        <w:rPr>
          <w:rFonts w:ascii="Times New Roman" w:hAnsi="Times New Roman" w:cs="Times New Roman"/>
          <w:sz w:val="20"/>
          <w:szCs w:val="20"/>
        </w:rPr>
        <w:t>eguridad-paciente-quirofanos/</w:t>
      </w:r>
      <w:r w:rsidRPr="00DE22F6">
        <w:rPr>
          <w:rFonts w:ascii="Times New Roman" w:hAnsi="Times New Roman" w:cs="Times New Roman"/>
          <w:sz w:val="20"/>
          <w:szCs w:val="20"/>
        </w:rPr>
        <w:t>.</w:t>
      </w:r>
    </w:p>
    <w:p w:rsidR="00964C26" w:rsidRPr="00DE22F6" w:rsidRDefault="00964C26" w:rsidP="00964C26">
      <w:pPr>
        <w:rPr>
          <w:rFonts w:ascii="Times New Roman" w:hAnsi="Times New Roman" w:cs="Times New Roman"/>
          <w:sz w:val="20"/>
          <w:szCs w:val="20"/>
        </w:rPr>
      </w:pPr>
      <w:proofErr w:type="spellStart"/>
      <w:r w:rsidRPr="00DE22F6">
        <w:rPr>
          <w:rFonts w:ascii="Times New Roman" w:hAnsi="Times New Roman" w:cs="Times New Roman"/>
          <w:sz w:val="20"/>
          <w:szCs w:val="20"/>
        </w:rPr>
        <w:t>SalusPlay</w:t>
      </w:r>
      <w:proofErr w:type="spellEnd"/>
      <w:r w:rsidRPr="00DE22F6">
        <w:rPr>
          <w:rFonts w:ascii="Times New Roman" w:hAnsi="Times New Roman" w:cs="Times New Roman"/>
          <w:sz w:val="20"/>
          <w:szCs w:val="20"/>
        </w:rPr>
        <w:t>. Trazabilidad en el ámbito quirúrgico. Apuntes de quirófano y anestesia. Disponible en: https://www.salusplay.com/apuntes/quirofano-y-anestesia/tema-1-trazabilidad-en-el-ambito-quirurgico [consultado el 9 de abril de 2026].</w:t>
      </w:r>
    </w:p>
    <w:p w:rsidR="00964C26" w:rsidRPr="00DE22F6" w:rsidRDefault="00964C26" w:rsidP="00964C26">
      <w:pPr>
        <w:rPr>
          <w:rFonts w:ascii="Times New Roman" w:hAnsi="Times New Roman" w:cs="Times New Roman"/>
          <w:sz w:val="20"/>
          <w:szCs w:val="20"/>
        </w:rPr>
      </w:pPr>
      <w:r w:rsidRPr="00DE22F6">
        <w:rPr>
          <w:rFonts w:ascii="Times New Roman" w:hAnsi="Times New Roman" w:cs="Times New Roman"/>
          <w:sz w:val="20"/>
          <w:szCs w:val="20"/>
        </w:rPr>
        <w:t>Asociación Nacional de Enfermería Coordinadora de Recursos Materiales (ANECORM). SAFECARE QR: Protegiendo al paciente desde la gestión eficiente de los equipos médicos. Comunicación presentada en: XVIII Congreso Nacional ANECORM; 2025; Bilbao. Disponible e</w:t>
      </w:r>
      <w:r w:rsidR="004E3C8B" w:rsidRPr="00DE22F6">
        <w:rPr>
          <w:rFonts w:ascii="Times New Roman" w:hAnsi="Times New Roman" w:cs="Times New Roman"/>
          <w:sz w:val="20"/>
          <w:szCs w:val="20"/>
        </w:rPr>
        <w:t xml:space="preserve">n: </w:t>
      </w:r>
      <w:proofErr w:type="gramStart"/>
      <w:r w:rsidR="004E3C8B" w:rsidRPr="00DE22F6">
        <w:rPr>
          <w:rFonts w:ascii="Times New Roman" w:hAnsi="Times New Roman" w:cs="Times New Roman"/>
          <w:sz w:val="20"/>
          <w:szCs w:val="20"/>
        </w:rPr>
        <w:t xml:space="preserve">https://anecorm.org </w:t>
      </w:r>
      <w:r w:rsidRPr="00DE22F6">
        <w:rPr>
          <w:rFonts w:ascii="Times New Roman" w:hAnsi="Times New Roman" w:cs="Times New Roman"/>
          <w:sz w:val="20"/>
          <w:szCs w:val="20"/>
        </w:rPr>
        <w:t>.</w:t>
      </w:r>
      <w:proofErr w:type="gramEnd"/>
    </w:p>
    <w:p w:rsidR="00964C26" w:rsidRPr="00DE22F6" w:rsidRDefault="00964C26" w:rsidP="00964C26">
      <w:pPr>
        <w:rPr>
          <w:rFonts w:ascii="Times New Roman" w:hAnsi="Times New Roman" w:cs="Times New Roman"/>
          <w:sz w:val="20"/>
          <w:szCs w:val="20"/>
        </w:rPr>
      </w:pPr>
      <w:proofErr w:type="spellStart"/>
      <w:r w:rsidRPr="00DE22F6">
        <w:rPr>
          <w:rFonts w:ascii="Times New Roman" w:hAnsi="Times New Roman" w:cs="Times New Roman"/>
          <w:sz w:val="20"/>
          <w:szCs w:val="20"/>
        </w:rPr>
        <w:t>Ayma</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Ttito</w:t>
      </w:r>
      <w:proofErr w:type="spellEnd"/>
      <w:r w:rsidRPr="00DE22F6">
        <w:rPr>
          <w:rFonts w:ascii="Times New Roman" w:hAnsi="Times New Roman" w:cs="Times New Roman"/>
          <w:sz w:val="20"/>
          <w:szCs w:val="20"/>
        </w:rPr>
        <w:t xml:space="preserve"> A, </w:t>
      </w:r>
      <w:proofErr w:type="spellStart"/>
      <w:r w:rsidRPr="00DE22F6">
        <w:rPr>
          <w:rFonts w:ascii="Times New Roman" w:hAnsi="Times New Roman" w:cs="Times New Roman"/>
          <w:sz w:val="20"/>
          <w:szCs w:val="20"/>
        </w:rPr>
        <w:t>Pretell</w:t>
      </w:r>
      <w:proofErr w:type="spellEnd"/>
      <w:r w:rsidRPr="00DE22F6">
        <w:rPr>
          <w:rFonts w:ascii="Times New Roman" w:hAnsi="Times New Roman" w:cs="Times New Roman"/>
          <w:sz w:val="20"/>
          <w:szCs w:val="20"/>
        </w:rPr>
        <w:t xml:space="preserve"> Aguilar RM. Sistema de trazabilidad y seguridad del paciente en los enfermeros de centro quirúrgico en un hospital de Lima. Lima: Universidad Privada </w:t>
      </w:r>
      <w:proofErr w:type="spellStart"/>
      <w:r w:rsidRPr="00DE22F6">
        <w:rPr>
          <w:rFonts w:ascii="Times New Roman" w:hAnsi="Times New Roman" w:cs="Times New Roman"/>
          <w:sz w:val="20"/>
          <w:szCs w:val="20"/>
        </w:rPr>
        <w:t>Norbert</w:t>
      </w:r>
      <w:proofErr w:type="spellEnd"/>
      <w:r w:rsidRPr="00DE22F6">
        <w:rPr>
          <w:rFonts w:ascii="Times New Roman" w:hAnsi="Times New Roman" w:cs="Times New Roman"/>
          <w:sz w:val="20"/>
          <w:szCs w:val="20"/>
        </w:rPr>
        <w:t xml:space="preserve"> Wiener; 2025. Disponible en: https://repositorio.uwiener.ed</w:t>
      </w:r>
      <w:r w:rsidR="004E3C8B" w:rsidRPr="00DE22F6">
        <w:rPr>
          <w:rFonts w:ascii="Times New Roman" w:hAnsi="Times New Roman" w:cs="Times New Roman"/>
          <w:sz w:val="20"/>
          <w:szCs w:val="20"/>
        </w:rPr>
        <w:t>u.pe/entities/publication/</w:t>
      </w:r>
      <w:r w:rsidRPr="00DE22F6">
        <w:rPr>
          <w:rFonts w:ascii="Times New Roman" w:hAnsi="Times New Roman" w:cs="Times New Roman"/>
          <w:sz w:val="20"/>
          <w:szCs w:val="20"/>
        </w:rPr>
        <w:t>.</w:t>
      </w:r>
    </w:p>
    <w:p w:rsidR="00964C26" w:rsidRPr="00DE22F6" w:rsidRDefault="00964C26" w:rsidP="00964C26">
      <w:pPr>
        <w:rPr>
          <w:rFonts w:ascii="Times New Roman" w:hAnsi="Times New Roman" w:cs="Times New Roman"/>
          <w:sz w:val="20"/>
          <w:szCs w:val="20"/>
        </w:rPr>
      </w:pPr>
      <w:r w:rsidRPr="00DE22F6">
        <w:rPr>
          <w:rFonts w:ascii="Times New Roman" w:hAnsi="Times New Roman" w:cs="Times New Roman"/>
          <w:sz w:val="20"/>
          <w:szCs w:val="20"/>
        </w:rPr>
        <w:t>Enlace Biomédico. Digitalización del quirófano y trazabilidad en la enfermería quirúrgica moderna. Disponible en: h</w:t>
      </w:r>
      <w:r w:rsidR="004E3C8B" w:rsidRPr="00DE22F6">
        <w:rPr>
          <w:rFonts w:ascii="Times New Roman" w:hAnsi="Times New Roman" w:cs="Times New Roman"/>
          <w:sz w:val="20"/>
          <w:szCs w:val="20"/>
        </w:rPr>
        <w:t>ttps://enlacebiomedico.com</w:t>
      </w:r>
      <w:r w:rsidRPr="00DE22F6">
        <w:rPr>
          <w:rFonts w:ascii="Times New Roman" w:hAnsi="Times New Roman" w:cs="Times New Roman"/>
          <w:sz w:val="20"/>
          <w:szCs w:val="20"/>
        </w:rPr>
        <w:t>.</w:t>
      </w:r>
    </w:p>
    <w:p w:rsidR="00964C26" w:rsidRPr="00DE22F6" w:rsidRDefault="00964C26" w:rsidP="00964C26">
      <w:pPr>
        <w:rPr>
          <w:rFonts w:ascii="Times New Roman" w:hAnsi="Times New Roman" w:cs="Times New Roman"/>
          <w:sz w:val="20"/>
          <w:szCs w:val="20"/>
        </w:rPr>
      </w:pPr>
      <w:proofErr w:type="spellStart"/>
      <w:r w:rsidRPr="00DE22F6">
        <w:rPr>
          <w:rFonts w:ascii="Times New Roman" w:hAnsi="Times New Roman" w:cs="Times New Roman"/>
          <w:sz w:val="20"/>
          <w:szCs w:val="20"/>
        </w:rPr>
        <w:t>World</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Health</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Organization</w:t>
      </w:r>
      <w:proofErr w:type="spellEnd"/>
      <w:r w:rsidRPr="00DE22F6">
        <w:rPr>
          <w:rFonts w:ascii="Times New Roman" w:hAnsi="Times New Roman" w:cs="Times New Roman"/>
          <w:sz w:val="20"/>
          <w:szCs w:val="20"/>
        </w:rPr>
        <w:t xml:space="preserve">. </w:t>
      </w:r>
      <w:proofErr w:type="spellStart"/>
      <w:r w:rsidRPr="00DE22F6">
        <w:rPr>
          <w:rFonts w:ascii="Times New Roman" w:hAnsi="Times New Roman" w:cs="Times New Roman"/>
          <w:sz w:val="20"/>
          <w:szCs w:val="20"/>
        </w:rPr>
        <w:t>Implementation</w:t>
      </w:r>
      <w:proofErr w:type="spellEnd"/>
      <w:r w:rsidRPr="00DE22F6">
        <w:rPr>
          <w:rFonts w:ascii="Times New Roman" w:hAnsi="Times New Roman" w:cs="Times New Roman"/>
          <w:sz w:val="20"/>
          <w:szCs w:val="20"/>
        </w:rPr>
        <w:t xml:space="preserve"> manual WHO </w:t>
      </w:r>
      <w:proofErr w:type="spellStart"/>
      <w:r w:rsidRPr="00DE22F6">
        <w:rPr>
          <w:rFonts w:ascii="Times New Roman" w:hAnsi="Times New Roman" w:cs="Times New Roman"/>
          <w:sz w:val="20"/>
          <w:szCs w:val="20"/>
        </w:rPr>
        <w:t>surgical</w:t>
      </w:r>
      <w:proofErr w:type="spellEnd"/>
      <w:r w:rsidRPr="00DE22F6">
        <w:rPr>
          <w:rFonts w:ascii="Times New Roman" w:hAnsi="Times New Roman" w:cs="Times New Roman"/>
          <w:sz w:val="20"/>
          <w:szCs w:val="20"/>
        </w:rPr>
        <w:t xml:space="preserve"> safety </w:t>
      </w:r>
      <w:proofErr w:type="spellStart"/>
      <w:r w:rsidRPr="00DE22F6">
        <w:rPr>
          <w:rFonts w:ascii="Times New Roman" w:hAnsi="Times New Roman" w:cs="Times New Roman"/>
          <w:sz w:val="20"/>
          <w:szCs w:val="20"/>
        </w:rPr>
        <w:t>checklist</w:t>
      </w:r>
      <w:proofErr w:type="spellEnd"/>
      <w:r w:rsidRPr="00DE22F6">
        <w:rPr>
          <w:rFonts w:ascii="Times New Roman" w:hAnsi="Times New Roman" w:cs="Times New Roman"/>
          <w:sz w:val="20"/>
          <w:szCs w:val="20"/>
        </w:rPr>
        <w:t xml:space="preserve"> 2009. Geneva: WHO; 2009. Disponible en: https://ww</w:t>
      </w:r>
      <w:r w:rsidR="004E3C8B" w:rsidRPr="00DE22F6">
        <w:rPr>
          <w:rFonts w:ascii="Times New Roman" w:hAnsi="Times New Roman" w:cs="Times New Roman"/>
          <w:sz w:val="20"/>
          <w:szCs w:val="20"/>
        </w:rPr>
        <w:t>w.who.int/publications/i/item/</w:t>
      </w:r>
      <w:r w:rsidRPr="00DE22F6">
        <w:rPr>
          <w:rFonts w:ascii="Times New Roman" w:hAnsi="Times New Roman" w:cs="Times New Roman"/>
          <w:sz w:val="20"/>
          <w:szCs w:val="20"/>
        </w:rPr>
        <w:t>.</w:t>
      </w:r>
    </w:p>
    <w:p w:rsidR="00964C26" w:rsidRPr="00DE22F6" w:rsidRDefault="00964C26" w:rsidP="00964C26">
      <w:pPr>
        <w:rPr>
          <w:rFonts w:ascii="Times New Roman" w:hAnsi="Times New Roman" w:cs="Times New Roman"/>
          <w:sz w:val="20"/>
          <w:szCs w:val="20"/>
        </w:rPr>
      </w:pPr>
    </w:p>
    <w:sectPr w:rsidR="00964C26" w:rsidRPr="00DE22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96"/>
    <w:rsid w:val="00254735"/>
    <w:rsid w:val="00261196"/>
    <w:rsid w:val="00331C5D"/>
    <w:rsid w:val="003F306C"/>
    <w:rsid w:val="004E3C8B"/>
    <w:rsid w:val="00964C26"/>
    <w:rsid w:val="00AC4FE3"/>
    <w:rsid w:val="00DE22F6"/>
    <w:rsid w:val="00F128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684DC"/>
  <w15:chartTrackingRefBased/>
  <w15:docId w15:val="{66CF463D-87AB-4AC7-BE1E-8B81E6EDB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1196"/>
    <w:rPr>
      <w:color w:val="0563C1" w:themeColor="hyperlink"/>
      <w:u w:val="single"/>
    </w:rPr>
  </w:style>
  <w:style w:type="table" w:styleId="Tablaconcuadrcula">
    <w:name w:val="Table Grid"/>
    <w:basedOn w:val="Tablanormal"/>
    <w:uiPriority w:val="39"/>
    <w:rsid w:val="0096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starriaga@gmail.com" TargetMode="Externa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3E346EC4DE34FBD2D7AAE751D3E50" ma:contentTypeVersion="15" ma:contentTypeDescription="Crear nuevo documento." ma:contentTypeScope="" ma:versionID="430f53eadc6cf0366d6bbfe06008e09c">
  <xsd:schema xmlns:xsd="http://www.w3.org/2001/XMLSchema" xmlns:xs="http://www.w3.org/2001/XMLSchema" xmlns:p="http://schemas.microsoft.com/office/2006/metadata/properties" xmlns:ns2="c8478d29-0f10-4507-b782-4839fb4f9ff0" xmlns:ns3="9c0aa77f-86ef-4c28-a44a-ef13c71cd888" targetNamespace="http://schemas.microsoft.com/office/2006/metadata/properties" ma:root="true" ma:fieldsID="4f5a8b2c1843de537f902fdb59413361" ns2:_="" ns3:_="">
    <xsd:import namespace="c8478d29-0f10-4507-b782-4839fb4f9ff0"/>
    <xsd:import namespace="9c0aa77f-86ef-4c28-a44a-ef13c71cd8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8d29-0f10-4507-b782-4839fb4f9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bc17c5b-a094-464e-92de-b8a21c3c19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aa77f-86ef-4c28-a44a-ef13c71cd88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9ad93e-b707-47f8-a404-421c5db4cc98}" ma:internalName="TaxCatchAll" ma:showField="CatchAllData" ma:web="9c0aa77f-86ef-4c28-a44a-ef13c71cd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0aa77f-86ef-4c28-a44a-ef13c71cd888" xsi:nil="true"/>
    <lcf76f155ced4ddcb4097134ff3c332f xmlns="c8478d29-0f10-4507-b782-4839fb4f9f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D1786-3056-4218-9ECA-E26D0C62E25D}"/>
</file>

<file path=customXml/itemProps2.xml><?xml version="1.0" encoding="utf-8"?>
<ds:datastoreItem xmlns:ds="http://schemas.openxmlformats.org/officeDocument/2006/customXml" ds:itemID="{AF904B4F-C9BB-49EE-AD86-B990FFF67C98}"/>
</file>

<file path=customXml/itemProps3.xml><?xml version="1.0" encoding="utf-8"?>
<ds:datastoreItem xmlns:ds="http://schemas.openxmlformats.org/officeDocument/2006/customXml" ds:itemID="{9BBF07FF-1E52-4A44-84FB-07DC713D0121}"/>
</file>

<file path=docProps/app.xml><?xml version="1.0" encoding="utf-8"?>
<Properties xmlns="http://schemas.openxmlformats.org/officeDocument/2006/extended-properties" xmlns:vt="http://schemas.openxmlformats.org/officeDocument/2006/docPropsVTypes">
  <Template>Normal</Template>
  <TotalTime>0</TotalTime>
  <Pages>5</Pages>
  <Words>2800</Words>
  <Characters>15405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X019387</dc:creator>
  <cp:keywords/>
  <dc:description/>
  <cp:lastModifiedBy>X019387</cp:lastModifiedBy>
  <cp:revision>2</cp:revision>
  <dcterms:created xsi:type="dcterms:W3CDTF">2026-04-11T08:49:00Z</dcterms:created>
  <dcterms:modified xsi:type="dcterms:W3CDTF">2026-04-11T08:49:00Z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0x010100F7B3E346EC4DE34FBD2D7AAE751D3E50</vt:lpwstr>
  </property>
</Properties>
</file>